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111CEEB8" w14:textId="760F2A58" w:rsidR="00935541" w:rsidRDefault="00000000">
      <w:pPr>
        <w:ind w:firstLine="560"/>
        <w:rPr>
          <w:snapToGrid w:val="0"/>
          <w:kern w:val="24"/>
          <w:sz w:val="28"/>
          <w:szCs w:val="28"/>
        </w:rPr>
      </w:pPr>
      <w:r>
        <w:rPr>
          <w:rFonts w:hint="eastAsia"/>
          <w:snapToGrid w:val="0"/>
          <w:kern w:val="24"/>
          <w:sz w:val="28"/>
          <w:szCs w:val="28"/>
        </w:rPr>
        <w:t>中国石油天然气股份有限公司辽宁营口鲅鱼圈经营部</w:t>
      </w:r>
      <w:r w:rsidR="00811394">
        <w:rPr>
          <w:rFonts w:hint="eastAsia"/>
          <w:snapToGrid w:val="0"/>
          <w:kern w:val="24"/>
          <w:sz w:val="28"/>
          <w:szCs w:val="28"/>
        </w:rPr>
        <w:t>天山</w:t>
      </w:r>
      <w:r>
        <w:rPr>
          <w:rFonts w:hint="eastAsia"/>
          <w:snapToGrid w:val="0"/>
          <w:kern w:val="24"/>
          <w:sz w:val="28"/>
          <w:szCs w:val="28"/>
        </w:rPr>
        <w:t>加油站（以下称</w:t>
      </w:r>
      <w:r w:rsidR="00811394">
        <w:rPr>
          <w:rFonts w:hint="eastAsia"/>
          <w:snapToGrid w:val="0"/>
          <w:kern w:val="24"/>
          <w:sz w:val="28"/>
          <w:szCs w:val="28"/>
        </w:rPr>
        <w:t>天山</w:t>
      </w:r>
      <w:r>
        <w:rPr>
          <w:rFonts w:hint="eastAsia"/>
          <w:snapToGrid w:val="0"/>
          <w:kern w:val="24"/>
          <w:sz w:val="28"/>
          <w:szCs w:val="28"/>
        </w:rPr>
        <w:t>加油站）位于</w:t>
      </w:r>
      <w:r w:rsidR="00CB61D9">
        <w:rPr>
          <w:rFonts w:hint="eastAsia"/>
          <w:snapToGrid w:val="0"/>
          <w:kern w:val="24"/>
          <w:sz w:val="28"/>
          <w:szCs w:val="28"/>
        </w:rPr>
        <w:t>鲅鱼圈区</w:t>
      </w:r>
      <w:r w:rsidR="00811394">
        <w:rPr>
          <w:rFonts w:hint="eastAsia"/>
          <w:snapToGrid w:val="0"/>
          <w:kern w:val="24"/>
          <w:sz w:val="28"/>
          <w:szCs w:val="28"/>
        </w:rPr>
        <w:t>天山</w:t>
      </w:r>
      <w:r w:rsidR="00CB61D9">
        <w:rPr>
          <w:rFonts w:hint="eastAsia"/>
          <w:snapToGrid w:val="0"/>
          <w:kern w:val="24"/>
          <w:sz w:val="28"/>
          <w:szCs w:val="28"/>
        </w:rPr>
        <w:t>大街</w:t>
      </w:r>
      <w:r>
        <w:rPr>
          <w:rFonts w:hint="eastAsia"/>
          <w:snapToGrid w:val="0"/>
          <w:kern w:val="24"/>
          <w:sz w:val="28"/>
          <w:szCs w:val="28"/>
        </w:rPr>
        <w:t>，系股份有限公司分公司，负责人为徐秉远，主要从事车用燃油的加油业务。</w:t>
      </w:r>
    </w:p>
    <w:p w14:paraId="1DFEBA73" w14:textId="1519CAD6" w:rsidR="00935541" w:rsidRDefault="00811394">
      <w:pPr>
        <w:ind w:firstLine="560"/>
        <w:rPr>
          <w:sz w:val="28"/>
          <w:szCs w:val="28"/>
        </w:rPr>
      </w:pPr>
      <w:bookmarkStart w:id="6" w:name="_Hlk211426455"/>
      <w:r>
        <w:rPr>
          <w:rFonts w:hint="eastAsia"/>
          <w:sz w:val="28"/>
          <w:szCs w:val="28"/>
        </w:rPr>
        <w:t>天山</w:t>
      </w:r>
      <w:r w:rsidR="00CB61D9">
        <w:rPr>
          <w:rFonts w:hint="eastAsia"/>
          <w:sz w:val="28"/>
          <w:szCs w:val="28"/>
        </w:rPr>
        <w:t>加油站于</w:t>
      </w:r>
      <w:r w:rsidR="00CB61D9">
        <w:rPr>
          <w:rFonts w:hint="eastAsia"/>
          <w:sz w:val="28"/>
          <w:szCs w:val="28"/>
        </w:rPr>
        <w:t>2025</w:t>
      </w:r>
      <w:r w:rsidR="00CB61D9">
        <w:rPr>
          <w:rFonts w:hint="eastAsia"/>
          <w:sz w:val="28"/>
          <w:szCs w:val="28"/>
        </w:rPr>
        <w:t>年</w:t>
      </w:r>
      <w:r w:rsidR="00CB61D9">
        <w:rPr>
          <w:rFonts w:hint="eastAsia"/>
          <w:sz w:val="28"/>
          <w:szCs w:val="28"/>
        </w:rPr>
        <w:t>05</w:t>
      </w:r>
      <w:r w:rsidR="00CB61D9">
        <w:rPr>
          <w:rFonts w:hint="eastAsia"/>
          <w:sz w:val="28"/>
          <w:szCs w:val="28"/>
        </w:rPr>
        <w:t>月</w:t>
      </w:r>
      <w:r w:rsidR="00CB61D9">
        <w:rPr>
          <w:rFonts w:hint="eastAsia"/>
          <w:sz w:val="28"/>
          <w:szCs w:val="28"/>
        </w:rPr>
        <w:t>22</w:t>
      </w:r>
      <w:r w:rsidR="00CB61D9">
        <w:rPr>
          <w:rFonts w:hint="eastAsia"/>
          <w:sz w:val="28"/>
          <w:szCs w:val="28"/>
        </w:rPr>
        <w:t>日，《营业执照》负责人于恩普变更为徐秉远，本次评价将《危险化学品经营许可证》的企业法定代表人于恩普变更为徐秉远。</w:t>
      </w:r>
    </w:p>
    <w:bookmarkEnd w:id="6"/>
    <w:p w14:paraId="50438AB2" w14:textId="07339639"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w:t>
      </w:r>
      <w:r w:rsidR="00CB61D9">
        <w:rPr>
          <w:rFonts w:cs="Times New Roman" w:hint="eastAsia"/>
          <w:sz w:val="28"/>
          <w:szCs w:val="28"/>
        </w:rPr>
        <w:t>06</w:t>
      </w:r>
      <w:r w:rsidR="00AB0AC4">
        <w:rPr>
          <w:rFonts w:cs="Times New Roman" w:hint="eastAsia"/>
          <w:sz w:val="28"/>
          <w:szCs w:val="28"/>
        </w:rPr>
        <w:t>6</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B0AC4">
        <w:rPr>
          <w:rFonts w:cs="Times New Roman" w:hint="eastAsia"/>
          <w:sz w:val="28"/>
          <w:szCs w:val="28"/>
        </w:rPr>
        <w:t>5</w:t>
      </w:r>
      <w:bookmarkEnd w:id="7"/>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400E11C9"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中国石油天然气股份有限公司辽宁营口鲅鱼圈经营部</w:t>
      </w:r>
      <w:r w:rsidR="00811394">
        <w:rPr>
          <w:rFonts w:cs="Times New Roman" w:hint="eastAsia"/>
          <w:sz w:val="28"/>
          <w:szCs w:val="28"/>
        </w:rPr>
        <w:t>天山</w:t>
      </w:r>
      <w:r>
        <w:rPr>
          <w:rFonts w:cs="Times New Roman" w:hint="eastAsia"/>
          <w:sz w:val="28"/>
          <w:szCs w:val="28"/>
        </w:rPr>
        <w:t>加油站经营危险化学品安全评价报告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369141D6" w:rsidR="00935541" w:rsidRDefault="00000000">
      <w:pPr>
        <w:pStyle w:val="11"/>
        <w:ind w:firstLine="560"/>
        <w:rPr>
          <w:rFonts w:cs="Times New Roman"/>
          <w:sz w:val="28"/>
          <w:szCs w:val="28"/>
        </w:rPr>
      </w:pPr>
      <w:r>
        <w:rPr>
          <w:rFonts w:cs="Times New Roman" w:hint="eastAsia"/>
          <w:sz w:val="28"/>
          <w:szCs w:val="28"/>
        </w:rPr>
        <w:t>报告编制过程中，得到</w:t>
      </w:r>
      <w:r w:rsidR="00811394">
        <w:rPr>
          <w:rFonts w:cs="Times New Roman" w:hint="eastAsia"/>
          <w:sz w:val="28"/>
          <w:szCs w:val="28"/>
        </w:rPr>
        <w:t>天山</w:t>
      </w:r>
      <w:r>
        <w:rPr>
          <w:rFonts w:cs="Times New Roman" w:hint="eastAsia"/>
          <w:sz w:val="28"/>
          <w:szCs w:val="28"/>
        </w:rPr>
        <w:t>加油站的相关负责人的大力支持，在此向他们表示感谢！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Pr="00CB61D9"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6A28BA">
        <w:rPr>
          <w:rFonts w:ascii="黑体" w:eastAsia="黑体" w:hAnsi="黑体" w:cs="黑体" w:hint="eastAsia"/>
          <w:b/>
          <w:sz w:val="32"/>
          <w:szCs w:val="32"/>
        </w:rPr>
        <w:lastRenderedPageBreak/>
        <w:t>目  录</w:t>
      </w:r>
      <w:bookmarkEnd w:id="8"/>
    </w:p>
    <w:p w14:paraId="5DFFCAB8" w14:textId="6797B04B" w:rsidR="00935541" w:rsidRDefault="00000000">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noProof/>
            <w:snapToGrid w:val="0"/>
            <w:sz w:val="28"/>
            <w:szCs w:val="28"/>
          </w:rPr>
          <w:t>1</w:t>
        </w:r>
        <w:r w:rsidR="00935541">
          <w:rPr>
            <w:rStyle w:val="af8"/>
            <w:rFonts w:eastAsia="黑体" w:cs="Times New Roman"/>
            <w:noProof/>
            <w:snapToGrid w:val="0"/>
            <w:sz w:val="28"/>
            <w:szCs w:val="28"/>
          </w:rPr>
          <w:t>总论</w:t>
        </w:r>
        <w:r w:rsidR="00935541">
          <w:rPr>
            <w:rFonts w:eastAsia="黑体" w:cs="Times New Roman"/>
            <w:noProof/>
            <w:sz w:val="28"/>
            <w:szCs w:val="28"/>
          </w:rPr>
          <w:tab/>
        </w:r>
        <w:r w:rsidR="00935541">
          <w:rPr>
            <w:rFonts w:eastAsia="黑体" w:cs="Times New Roman"/>
            <w:noProof/>
            <w:sz w:val="28"/>
            <w:szCs w:val="28"/>
          </w:rPr>
          <w:fldChar w:fldCharType="begin"/>
        </w:r>
        <w:r w:rsidR="00935541">
          <w:rPr>
            <w:rFonts w:eastAsia="黑体" w:cs="Times New Roman"/>
            <w:noProof/>
            <w:sz w:val="28"/>
            <w:szCs w:val="28"/>
          </w:rPr>
          <w:instrText xml:space="preserve"> PAGEREF _Toc212119508 \h </w:instrText>
        </w:r>
        <w:r w:rsidR="00935541">
          <w:rPr>
            <w:rFonts w:eastAsia="黑体" w:cs="Times New Roman"/>
            <w:noProof/>
            <w:sz w:val="28"/>
            <w:szCs w:val="28"/>
          </w:rPr>
        </w:r>
        <w:r w:rsidR="00935541">
          <w:rPr>
            <w:rFonts w:eastAsia="黑体" w:cs="Times New Roman"/>
            <w:noProof/>
            <w:sz w:val="28"/>
            <w:szCs w:val="28"/>
          </w:rPr>
          <w:fldChar w:fldCharType="separate"/>
        </w:r>
        <w:r w:rsidR="00B75755">
          <w:rPr>
            <w:rFonts w:eastAsia="黑体" w:cs="Times New Roman"/>
            <w:noProof/>
            <w:sz w:val="28"/>
            <w:szCs w:val="28"/>
          </w:rPr>
          <w:t>1</w:t>
        </w:r>
        <w:r w:rsidR="00935541">
          <w:rPr>
            <w:rFonts w:eastAsia="黑体" w:cs="Times New Roman"/>
            <w:noProof/>
            <w:sz w:val="28"/>
            <w:szCs w:val="28"/>
          </w:rPr>
          <w:fldChar w:fldCharType="end"/>
        </w:r>
      </w:hyperlink>
    </w:p>
    <w:p w14:paraId="3910E503" w14:textId="0E0F96A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Pr>
            <w:rStyle w:val="af8"/>
            <w:rFonts w:eastAsia="黑体" w:cs="Times New Roman"/>
            <w:noProof/>
            <w:sz w:val="28"/>
            <w:szCs w:val="28"/>
          </w:rPr>
          <w:t>1.1</w:t>
        </w:r>
        <w:r>
          <w:rPr>
            <w:rStyle w:val="af8"/>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_Toc212119509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w:t>
        </w:r>
        <w:r>
          <w:rPr>
            <w:rFonts w:eastAsia="黑体" w:cs="Times New Roman"/>
            <w:noProof/>
            <w:sz w:val="28"/>
            <w:szCs w:val="28"/>
          </w:rPr>
          <w:fldChar w:fldCharType="end"/>
        </w:r>
      </w:hyperlink>
    </w:p>
    <w:p w14:paraId="582E7AB5" w14:textId="37866A6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Pr>
            <w:rStyle w:val="af8"/>
            <w:rFonts w:eastAsia="黑体" w:cs="Times New Roman"/>
            <w:noProof/>
            <w:sz w:val="28"/>
            <w:szCs w:val="28"/>
          </w:rPr>
          <w:t>1.2</w:t>
        </w:r>
        <w:r>
          <w:rPr>
            <w:rStyle w:val="af8"/>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_Toc212119510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w:t>
        </w:r>
        <w:r>
          <w:rPr>
            <w:rFonts w:eastAsia="黑体" w:cs="Times New Roman"/>
            <w:noProof/>
            <w:sz w:val="28"/>
            <w:szCs w:val="28"/>
          </w:rPr>
          <w:fldChar w:fldCharType="end"/>
        </w:r>
      </w:hyperlink>
    </w:p>
    <w:p w14:paraId="0A264AB3" w14:textId="4174F1F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Pr>
            <w:rStyle w:val="af8"/>
            <w:rFonts w:eastAsia="黑体" w:cs="Times New Roman"/>
            <w:noProof/>
            <w:sz w:val="28"/>
            <w:szCs w:val="28"/>
          </w:rPr>
          <w:t>1.3</w:t>
        </w:r>
        <w:r>
          <w:rPr>
            <w:rStyle w:val="af8"/>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_Toc212119511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7</w:t>
        </w:r>
        <w:r>
          <w:rPr>
            <w:rFonts w:eastAsia="黑体" w:cs="Times New Roman"/>
            <w:noProof/>
            <w:sz w:val="28"/>
            <w:szCs w:val="28"/>
          </w:rPr>
          <w:fldChar w:fldCharType="end"/>
        </w:r>
      </w:hyperlink>
    </w:p>
    <w:p w14:paraId="7A0C5970" w14:textId="0ECF0CF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Pr>
            <w:rStyle w:val="af8"/>
            <w:rFonts w:eastAsia="黑体" w:cs="Times New Roman"/>
            <w:noProof/>
            <w:sz w:val="28"/>
            <w:szCs w:val="28"/>
          </w:rPr>
          <w:t>1.4</w:t>
        </w:r>
        <w:r>
          <w:rPr>
            <w:rStyle w:val="af8"/>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_Toc212119512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8</w:t>
        </w:r>
        <w:r>
          <w:rPr>
            <w:rFonts w:eastAsia="黑体" w:cs="Times New Roman"/>
            <w:noProof/>
            <w:sz w:val="28"/>
            <w:szCs w:val="28"/>
          </w:rPr>
          <w:fldChar w:fldCharType="end"/>
        </w:r>
      </w:hyperlink>
    </w:p>
    <w:p w14:paraId="46D02888" w14:textId="6DF756A1"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Pr>
            <w:rStyle w:val="af8"/>
            <w:rFonts w:eastAsia="黑体" w:cs="Times New Roman"/>
            <w:noProof/>
            <w:snapToGrid w:val="0"/>
            <w:sz w:val="28"/>
            <w:szCs w:val="28"/>
          </w:rPr>
          <w:t>2</w:t>
        </w:r>
        <w:r>
          <w:rPr>
            <w:rStyle w:val="af8"/>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_Toc212119513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10</w:t>
        </w:r>
        <w:r>
          <w:rPr>
            <w:rFonts w:eastAsia="黑体" w:cs="Times New Roman"/>
            <w:noProof/>
            <w:sz w:val="28"/>
            <w:szCs w:val="28"/>
          </w:rPr>
          <w:fldChar w:fldCharType="end"/>
        </w:r>
      </w:hyperlink>
    </w:p>
    <w:p w14:paraId="3AAFB336" w14:textId="13AA79C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Pr>
            <w:rStyle w:val="af8"/>
            <w:rFonts w:eastAsia="黑体" w:cs="Times New Roman"/>
            <w:noProof/>
            <w:sz w:val="28"/>
            <w:szCs w:val="28"/>
            <w:lang w:val="zh-CN"/>
          </w:rPr>
          <w:t>2.1</w:t>
        </w:r>
        <w:r>
          <w:rPr>
            <w:rStyle w:val="af8"/>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_Toc212119514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10</w:t>
        </w:r>
        <w:r>
          <w:rPr>
            <w:rFonts w:eastAsia="黑体" w:cs="Times New Roman"/>
            <w:noProof/>
            <w:sz w:val="28"/>
            <w:szCs w:val="28"/>
          </w:rPr>
          <w:fldChar w:fldCharType="end"/>
        </w:r>
      </w:hyperlink>
    </w:p>
    <w:p w14:paraId="017AF53D" w14:textId="62C40176"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Pr>
            <w:rStyle w:val="af8"/>
            <w:rFonts w:eastAsia="黑体" w:cs="Times New Roman"/>
            <w:noProof/>
            <w:sz w:val="28"/>
            <w:szCs w:val="28"/>
            <w:lang w:val="zh-CN"/>
          </w:rPr>
          <w:t>2.2</w:t>
        </w:r>
        <w:r>
          <w:rPr>
            <w:rStyle w:val="af8"/>
            <w:rFonts w:eastAsia="黑体" w:cs="Times New Roman"/>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_Toc212119515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12</w:t>
        </w:r>
        <w:r>
          <w:rPr>
            <w:rFonts w:eastAsia="黑体" w:cs="Times New Roman"/>
            <w:noProof/>
            <w:sz w:val="28"/>
            <w:szCs w:val="28"/>
          </w:rPr>
          <w:fldChar w:fldCharType="end"/>
        </w:r>
      </w:hyperlink>
    </w:p>
    <w:p w14:paraId="651ED7BC" w14:textId="7F3069F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Pr>
            <w:rStyle w:val="af8"/>
            <w:rFonts w:eastAsia="黑体" w:cs="Times New Roman"/>
            <w:noProof/>
            <w:sz w:val="28"/>
            <w:szCs w:val="28"/>
            <w:lang w:val="zh-CN"/>
          </w:rPr>
          <w:t>2.</w:t>
        </w:r>
        <w:r>
          <w:rPr>
            <w:rStyle w:val="af8"/>
            <w:rFonts w:eastAsia="黑体" w:cs="Times New Roman"/>
            <w:noProof/>
            <w:sz w:val="28"/>
            <w:szCs w:val="28"/>
          </w:rPr>
          <w:t>3</w:t>
        </w:r>
        <w:r>
          <w:rPr>
            <w:rStyle w:val="af8"/>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_Toc212119516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13</w:t>
        </w:r>
        <w:r>
          <w:rPr>
            <w:rFonts w:eastAsia="黑体" w:cs="Times New Roman"/>
            <w:noProof/>
            <w:sz w:val="28"/>
            <w:szCs w:val="28"/>
          </w:rPr>
          <w:fldChar w:fldCharType="end"/>
        </w:r>
      </w:hyperlink>
    </w:p>
    <w:p w14:paraId="6B473870" w14:textId="6F85569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Pr>
            <w:rStyle w:val="af8"/>
            <w:rFonts w:eastAsia="黑体" w:cs="Times New Roman"/>
            <w:noProof/>
            <w:sz w:val="28"/>
            <w:szCs w:val="28"/>
            <w:lang w:val="zh-CN"/>
          </w:rPr>
          <w:t>2.</w:t>
        </w:r>
        <w:r>
          <w:rPr>
            <w:rStyle w:val="af8"/>
            <w:rFonts w:eastAsia="黑体" w:cs="Times New Roman"/>
            <w:noProof/>
            <w:sz w:val="28"/>
            <w:szCs w:val="28"/>
          </w:rPr>
          <w:t>4</w:t>
        </w:r>
        <w:r>
          <w:rPr>
            <w:rStyle w:val="af8"/>
            <w:rFonts w:eastAsia="黑体" w:cs="Times New Roman"/>
            <w:noProof/>
            <w:sz w:val="28"/>
            <w:szCs w:val="28"/>
          </w:rPr>
          <w:t>加油</w:t>
        </w:r>
        <w:r>
          <w:rPr>
            <w:rStyle w:val="af8"/>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_Toc212119517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16</w:t>
        </w:r>
        <w:r>
          <w:rPr>
            <w:rFonts w:eastAsia="黑体" w:cs="Times New Roman"/>
            <w:noProof/>
            <w:sz w:val="28"/>
            <w:szCs w:val="28"/>
          </w:rPr>
          <w:fldChar w:fldCharType="end"/>
        </w:r>
      </w:hyperlink>
    </w:p>
    <w:p w14:paraId="264D10A2" w14:textId="000EA29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Pr>
            <w:rStyle w:val="af8"/>
            <w:rFonts w:eastAsia="黑体" w:cs="Times New Roman"/>
            <w:noProof/>
            <w:sz w:val="28"/>
            <w:szCs w:val="28"/>
          </w:rPr>
          <w:t>2.5</w:t>
        </w:r>
        <w:r>
          <w:rPr>
            <w:rStyle w:val="af8"/>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_Toc212119518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18</w:t>
        </w:r>
        <w:r>
          <w:rPr>
            <w:rFonts w:eastAsia="黑体" w:cs="Times New Roman"/>
            <w:noProof/>
            <w:sz w:val="28"/>
            <w:szCs w:val="28"/>
          </w:rPr>
          <w:fldChar w:fldCharType="end"/>
        </w:r>
      </w:hyperlink>
    </w:p>
    <w:p w14:paraId="7583D8B6" w14:textId="17A4F38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Pr>
            <w:rStyle w:val="af8"/>
            <w:rFonts w:eastAsia="黑体" w:cs="Times New Roman"/>
            <w:noProof/>
            <w:sz w:val="28"/>
            <w:szCs w:val="28"/>
          </w:rPr>
          <w:t>2.6</w:t>
        </w:r>
        <w:r>
          <w:rPr>
            <w:rStyle w:val="af8"/>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_Toc212119519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19</w:t>
        </w:r>
        <w:r>
          <w:rPr>
            <w:rFonts w:eastAsia="黑体" w:cs="Times New Roman"/>
            <w:noProof/>
            <w:sz w:val="28"/>
            <w:szCs w:val="28"/>
          </w:rPr>
          <w:fldChar w:fldCharType="end"/>
        </w:r>
      </w:hyperlink>
    </w:p>
    <w:p w14:paraId="5E1DB15B" w14:textId="2992AEF5"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Pr>
            <w:rStyle w:val="af8"/>
            <w:rFonts w:eastAsia="黑体" w:cs="Times New Roman"/>
            <w:noProof/>
            <w:snapToGrid w:val="0"/>
            <w:sz w:val="28"/>
            <w:szCs w:val="28"/>
          </w:rPr>
          <w:t>3</w:t>
        </w:r>
        <w:r>
          <w:rPr>
            <w:rStyle w:val="af8"/>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_Toc212119520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22</w:t>
        </w:r>
        <w:r>
          <w:rPr>
            <w:rFonts w:eastAsia="黑体" w:cs="Times New Roman"/>
            <w:noProof/>
            <w:sz w:val="28"/>
            <w:szCs w:val="28"/>
          </w:rPr>
          <w:fldChar w:fldCharType="end"/>
        </w:r>
      </w:hyperlink>
    </w:p>
    <w:p w14:paraId="3429D7FC" w14:textId="1432AC0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Pr>
            <w:rStyle w:val="af8"/>
            <w:rFonts w:eastAsia="黑体" w:cs="Times New Roman"/>
            <w:noProof/>
            <w:sz w:val="28"/>
            <w:szCs w:val="28"/>
          </w:rPr>
          <w:t>3.1</w:t>
        </w:r>
        <w:r>
          <w:rPr>
            <w:rStyle w:val="af8"/>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_Toc212119521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22</w:t>
        </w:r>
        <w:r>
          <w:rPr>
            <w:rFonts w:eastAsia="黑体" w:cs="Times New Roman"/>
            <w:noProof/>
            <w:sz w:val="28"/>
            <w:szCs w:val="28"/>
          </w:rPr>
          <w:fldChar w:fldCharType="end"/>
        </w:r>
      </w:hyperlink>
    </w:p>
    <w:p w14:paraId="444FB5EA" w14:textId="3B4785B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Pr>
            <w:rStyle w:val="af8"/>
            <w:rFonts w:eastAsia="黑体" w:cs="Times New Roman"/>
            <w:noProof/>
            <w:sz w:val="28"/>
            <w:szCs w:val="28"/>
          </w:rPr>
          <w:t>3.2</w:t>
        </w:r>
        <w:r>
          <w:rPr>
            <w:rStyle w:val="af8"/>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_Toc212119522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24</w:t>
        </w:r>
        <w:r>
          <w:rPr>
            <w:rFonts w:eastAsia="黑体" w:cs="Times New Roman"/>
            <w:noProof/>
            <w:sz w:val="28"/>
            <w:szCs w:val="28"/>
          </w:rPr>
          <w:fldChar w:fldCharType="end"/>
        </w:r>
      </w:hyperlink>
    </w:p>
    <w:p w14:paraId="4102A3E8" w14:textId="7BA3F321"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Pr>
            <w:rStyle w:val="af8"/>
            <w:rFonts w:eastAsia="黑体" w:cs="Times New Roman"/>
            <w:noProof/>
            <w:sz w:val="28"/>
            <w:szCs w:val="28"/>
          </w:rPr>
          <w:t>3.3“</w:t>
        </w:r>
        <w:r>
          <w:rPr>
            <w:rStyle w:val="af8"/>
            <w:rFonts w:eastAsia="黑体" w:cs="Times New Roman"/>
            <w:noProof/>
            <w:sz w:val="28"/>
            <w:szCs w:val="28"/>
          </w:rPr>
          <w:t>两重点一重大</w:t>
        </w:r>
        <w:r>
          <w:rPr>
            <w:rStyle w:val="af8"/>
            <w:rFonts w:eastAsia="黑体" w:cs="Times New Roman"/>
            <w:noProof/>
            <w:sz w:val="28"/>
            <w:szCs w:val="28"/>
          </w:rPr>
          <w:t>”</w:t>
        </w:r>
        <w:r>
          <w:rPr>
            <w:rStyle w:val="af8"/>
            <w:rFonts w:eastAsia="黑体" w:cs="Times New Roman"/>
            <w:noProof/>
            <w:sz w:val="28"/>
            <w:szCs w:val="28"/>
          </w:rPr>
          <w:t>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_Toc212119523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29</w:t>
        </w:r>
        <w:r>
          <w:rPr>
            <w:rFonts w:eastAsia="黑体" w:cs="Times New Roman"/>
            <w:noProof/>
            <w:sz w:val="28"/>
            <w:szCs w:val="28"/>
          </w:rPr>
          <w:fldChar w:fldCharType="end"/>
        </w:r>
      </w:hyperlink>
    </w:p>
    <w:p w14:paraId="1D56C337" w14:textId="03053CD0"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Pr>
            <w:rStyle w:val="af8"/>
            <w:rFonts w:eastAsia="黑体" w:cs="Times New Roman"/>
            <w:noProof/>
            <w:sz w:val="28"/>
            <w:szCs w:val="28"/>
          </w:rPr>
          <w:t>3.4</w:t>
        </w:r>
        <w:r>
          <w:rPr>
            <w:rStyle w:val="af8"/>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_Toc212119524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31</w:t>
        </w:r>
        <w:r>
          <w:rPr>
            <w:rFonts w:eastAsia="黑体" w:cs="Times New Roman"/>
            <w:noProof/>
            <w:sz w:val="28"/>
            <w:szCs w:val="28"/>
          </w:rPr>
          <w:fldChar w:fldCharType="end"/>
        </w:r>
      </w:hyperlink>
    </w:p>
    <w:p w14:paraId="248BD6D8" w14:textId="7F43BC00"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Pr>
            <w:rStyle w:val="af8"/>
            <w:rFonts w:eastAsia="黑体" w:cs="Times New Roman"/>
            <w:noProof/>
            <w:snapToGrid w:val="0"/>
            <w:sz w:val="28"/>
            <w:szCs w:val="28"/>
          </w:rPr>
          <w:t>4</w:t>
        </w:r>
        <w:r>
          <w:rPr>
            <w:rStyle w:val="af8"/>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_Toc212119525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35</w:t>
        </w:r>
        <w:r>
          <w:rPr>
            <w:rFonts w:eastAsia="黑体" w:cs="Times New Roman"/>
            <w:noProof/>
            <w:sz w:val="28"/>
            <w:szCs w:val="28"/>
          </w:rPr>
          <w:fldChar w:fldCharType="end"/>
        </w:r>
      </w:hyperlink>
    </w:p>
    <w:p w14:paraId="23BDE959" w14:textId="0D300B01"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Pr>
            <w:rStyle w:val="af8"/>
            <w:rFonts w:eastAsia="黑体" w:cs="Times New Roman"/>
            <w:noProof/>
            <w:sz w:val="28"/>
            <w:szCs w:val="28"/>
          </w:rPr>
          <w:t>4.1</w:t>
        </w:r>
        <w:r>
          <w:rPr>
            <w:rStyle w:val="af8"/>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_Toc212119526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35</w:t>
        </w:r>
        <w:r>
          <w:rPr>
            <w:rFonts w:eastAsia="黑体" w:cs="Times New Roman"/>
            <w:noProof/>
            <w:sz w:val="28"/>
            <w:szCs w:val="28"/>
          </w:rPr>
          <w:fldChar w:fldCharType="end"/>
        </w:r>
      </w:hyperlink>
    </w:p>
    <w:p w14:paraId="47ADBCBF" w14:textId="615545B6"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Pr>
            <w:rStyle w:val="af8"/>
            <w:rFonts w:eastAsia="黑体" w:cs="Times New Roman"/>
            <w:noProof/>
            <w:sz w:val="28"/>
            <w:szCs w:val="28"/>
          </w:rPr>
          <w:t>4.2</w:t>
        </w:r>
        <w:r>
          <w:rPr>
            <w:rStyle w:val="af8"/>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_Toc212119527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35</w:t>
        </w:r>
        <w:r>
          <w:rPr>
            <w:rFonts w:eastAsia="黑体" w:cs="Times New Roman"/>
            <w:noProof/>
            <w:sz w:val="28"/>
            <w:szCs w:val="28"/>
          </w:rPr>
          <w:fldChar w:fldCharType="end"/>
        </w:r>
      </w:hyperlink>
    </w:p>
    <w:p w14:paraId="6F2EB4D0" w14:textId="4C286BCD"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Pr>
            <w:rStyle w:val="af8"/>
            <w:rFonts w:eastAsia="黑体" w:cs="Times New Roman"/>
            <w:noProof/>
            <w:snapToGrid w:val="0"/>
            <w:sz w:val="28"/>
            <w:szCs w:val="28"/>
          </w:rPr>
          <w:t>5</w:t>
        </w:r>
        <w:r>
          <w:rPr>
            <w:rStyle w:val="af8"/>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_Toc212119528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36</w:t>
        </w:r>
        <w:r>
          <w:rPr>
            <w:rFonts w:eastAsia="黑体" w:cs="Times New Roman"/>
            <w:noProof/>
            <w:sz w:val="28"/>
            <w:szCs w:val="28"/>
          </w:rPr>
          <w:fldChar w:fldCharType="end"/>
        </w:r>
      </w:hyperlink>
    </w:p>
    <w:p w14:paraId="6DDB9010" w14:textId="67AD4EB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Pr>
            <w:rStyle w:val="af8"/>
            <w:rFonts w:eastAsia="黑体" w:cs="Times New Roman"/>
            <w:noProof/>
            <w:sz w:val="28"/>
            <w:szCs w:val="28"/>
          </w:rPr>
          <w:t>5.1</w:t>
        </w:r>
        <w:r>
          <w:rPr>
            <w:rStyle w:val="af8"/>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_Toc212119529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36</w:t>
        </w:r>
        <w:r>
          <w:rPr>
            <w:rFonts w:eastAsia="黑体" w:cs="Times New Roman"/>
            <w:noProof/>
            <w:sz w:val="28"/>
            <w:szCs w:val="28"/>
          </w:rPr>
          <w:fldChar w:fldCharType="end"/>
        </w:r>
      </w:hyperlink>
    </w:p>
    <w:p w14:paraId="1B32A36F" w14:textId="2B7FE45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Pr>
            <w:rStyle w:val="af8"/>
            <w:rFonts w:eastAsia="黑体" w:cs="Times New Roman"/>
            <w:noProof/>
            <w:sz w:val="28"/>
            <w:szCs w:val="28"/>
          </w:rPr>
          <w:t>5.2</w:t>
        </w:r>
        <w:r>
          <w:rPr>
            <w:rStyle w:val="af8"/>
            <w:rFonts w:eastAsia="黑体" w:cs="Times New Roman"/>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_Toc212119530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52</w:t>
        </w:r>
        <w:r>
          <w:rPr>
            <w:rFonts w:eastAsia="黑体" w:cs="Times New Roman"/>
            <w:noProof/>
            <w:sz w:val="28"/>
            <w:szCs w:val="28"/>
          </w:rPr>
          <w:fldChar w:fldCharType="end"/>
        </w:r>
      </w:hyperlink>
    </w:p>
    <w:p w14:paraId="00B4A947" w14:textId="11B210B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Pr>
            <w:rStyle w:val="af8"/>
            <w:rFonts w:eastAsia="黑体" w:cs="Times New Roman"/>
            <w:noProof/>
            <w:sz w:val="28"/>
            <w:szCs w:val="28"/>
          </w:rPr>
          <w:t>5.3</w:t>
        </w:r>
        <w:r>
          <w:rPr>
            <w:rStyle w:val="af8"/>
            <w:rFonts w:eastAsia="黑体" w:cs="Times New Roman"/>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_Toc212119531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53</w:t>
        </w:r>
        <w:r>
          <w:rPr>
            <w:rFonts w:eastAsia="黑体" w:cs="Times New Roman"/>
            <w:noProof/>
            <w:sz w:val="28"/>
            <w:szCs w:val="28"/>
          </w:rPr>
          <w:fldChar w:fldCharType="end"/>
        </w:r>
      </w:hyperlink>
    </w:p>
    <w:p w14:paraId="2DCEB501" w14:textId="1AA92D7A"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Pr>
            <w:rStyle w:val="af8"/>
            <w:rFonts w:eastAsia="黑体" w:cs="Times New Roman"/>
            <w:noProof/>
            <w:snapToGrid w:val="0"/>
            <w:sz w:val="28"/>
            <w:szCs w:val="28"/>
          </w:rPr>
          <w:t>6</w:t>
        </w:r>
        <w:r>
          <w:rPr>
            <w:rStyle w:val="af8"/>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_Toc212119532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56</w:t>
        </w:r>
        <w:r>
          <w:rPr>
            <w:rFonts w:eastAsia="黑体" w:cs="Times New Roman"/>
            <w:noProof/>
            <w:sz w:val="28"/>
            <w:szCs w:val="28"/>
          </w:rPr>
          <w:fldChar w:fldCharType="end"/>
        </w:r>
      </w:hyperlink>
    </w:p>
    <w:p w14:paraId="6E02A148" w14:textId="7A0EC17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Pr>
            <w:rStyle w:val="af8"/>
            <w:rFonts w:eastAsia="黑体" w:cs="Times New Roman"/>
            <w:noProof/>
            <w:sz w:val="28"/>
            <w:szCs w:val="28"/>
          </w:rPr>
          <w:t>6.1</w:t>
        </w:r>
        <w:r>
          <w:rPr>
            <w:rStyle w:val="af8"/>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_Toc212119533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56</w:t>
        </w:r>
        <w:r>
          <w:rPr>
            <w:rFonts w:eastAsia="黑体" w:cs="Times New Roman"/>
            <w:noProof/>
            <w:sz w:val="28"/>
            <w:szCs w:val="28"/>
          </w:rPr>
          <w:fldChar w:fldCharType="end"/>
        </w:r>
      </w:hyperlink>
    </w:p>
    <w:p w14:paraId="75F23C27" w14:textId="7118FFA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Pr>
            <w:rStyle w:val="af8"/>
            <w:rFonts w:eastAsia="黑体" w:cs="Times New Roman"/>
            <w:noProof/>
            <w:sz w:val="28"/>
            <w:szCs w:val="28"/>
          </w:rPr>
          <w:t>6.2</w:t>
        </w:r>
        <w:r>
          <w:rPr>
            <w:rStyle w:val="af8"/>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_Toc212119534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57</w:t>
        </w:r>
        <w:r>
          <w:rPr>
            <w:rFonts w:eastAsia="黑体" w:cs="Times New Roman"/>
            <w:noProof/>
            <w:sz w:val="28"/>
            <w:szCs w:val="28"/>
          </w:rPr>
          <w:fldChar w:fldCharType="end"/>
        </w:r>
      </w:hyperlink>
    </w:p>
    <w:p w14:paraId="68FAA977" w14:textId="3F360C10"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Pr>
            <w:rStyle w:val="af8"/>
            <w:rFonts w:eastAsia="黑体" w:cs="Times New Roman"/>
            <w:noProof/>
            <w:snapToGrid w:val="0"/>
            <w:sz w:val="28"/>
            <w:szCs w:val="28"/>
          </w:rPr>
          <w:t>7</w:t>
        </w:r>
        <w:r>
          <w:rPr>
            <w:rStyle w:val="af8"/>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_Toc212119535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58</w:t>
        </w:r>
        <w:r>
          <w:rPr>
            <w:rFonts w:eastAsia="黑体" w:cs="Times New Roman"/>
            <w:noProof/>
            <w:sz w:val="28"/>
            <w:szCs w:val="28"/>
          </w:rPr>
          <w:fldChar w:fldCharType="end"/>
        </w:r>
      </w:hyperlink>
    </w:p>
    <w:p w14:paraId="73441976" w14:textId="2D4CDEC0"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Pr>
            <w:rStyle w:val="af8"/>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_Toc212119536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59</w:t>
        </w:r>
        <w:r>
          <w:rPr>
            <w:rFonts w:eastAsia="黑体" w:cs="Times New Roman"/>
            <w:noProof/>
            <w:sz w:val="28"/>
            <w:szCs w:val="28"/>
          </w:rPr>
          <w:fldChar w:fldCharType="end"/>
        </w:r>
      </w:hyperlink>
    </w:p>
    <w:p w14:paraId="1691BEE7" w14:textId="16D8092A"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Pr>
            <w:rStyle w:val="af8"/>
            <w:rFonts w:eastAsia="黑体" w:cs="Times New Roman"/>
            <w:noProof/>
            <w:snapToGrid w:val="0"/>
            <w:sz w:val="28"/>
            <w:szCs w:val="28"/>
          </w:rPr>
          <w:t>附</w:t>
        </w:r>
        <w:r>
          <w:rPr>
            <w:rStyle w:val="af8"/>
            <w:rFonts w:eastAsia="黑体" w:cs="Times New Roman"/>
            <w:noProof/>
            <w:snapToGrid w:val="0"/>
            <w:sz w:val="28"/>
            <w:szCs w:val="28"/>
          </w:rPr>
          <w:t xml:space="preserve">  </w:t>
        </w:r>
        <w:r>
          <w:rPr>
            <w:rStyle w:val="af8"/>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_Toc212119537 \h </w:instrText>
        </w:r>
        <w:r>
          <w:rPr>
            <w:rFonts w:eastAsia="黑体" w:cs="Times New Roman"/>
            <w:noProof/>
            <w:sz w:val="28"/>
            <w:szCs w:val="28"/>
          </w:rPr>
        </w:r>
        <w:r>
          <w:rPr>
            <w:rFonts w:eastAsia="黑体" w:cs="Times New Roman"/>
            <w:noProof/>
            <w:sz w:val="28"/>
            <w:szCs w:val="28"/>
          </w:rPr>
          <w:fldChar w:fldCharType="separate"/>
        </w:r>
        <w:r w:rsidR="00B75755">
          <w:rPr>
            <w:rFonts w:eastAsia="黑体" w:cs="Times New Roman"/>
            <w:noProof/>
            <w:sz w:val="28"/>
            <w:szCs w:val="28"/>
          </w:rPr>
          <w:t>62</w:t>
        </w:r>
        <w:r>
          <w:rPr>
            <w:rFonts w:eastAsia="黑体" w:cs="Times New Roman"/>
            <w:noProof/>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5AE97293" w:rsidR="00935541" w:rsidRDefault="00000000">
      <w:pPr>
        <w:adjustRightInd w:val="0"/>
        <w:snapToGrid w:val="0"/>
        <w:ind w:firstLineChars="200" w:firstLine="560"/>
        <w:rPr>
          <w:sz w:val="28"/>
          <w:szCs w:val="28"/>
        </w:rPr>
      </w:pPr>
      <w:r>
        <w:rPr>
          <w:sz w:val="28"/>
          <w:szCs w:val="28"/>
        </w:rPr>
        <w:t>通过对</w:t>
      </w:r>
      <w:r w:rsidR="00811394">
        <w:rPr>
          <w:rFonts w:hint="eastAsia"/>
          <w:sz w:val="28"/>
          <w:szCs w:val="28"/>
        </w:rPr>
        <w:t>天山</w:t>
      </w:r>
      <w:r>
        <w:rPr>
          <w:rFonts w:hint="eastAsia"/>
          <w:sz w:val="28"/>
          <w:szCs w:val="28"/>
        </w:rPr>
        <w:t>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39961E27"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811394">
        <w:rPr>
          <w:rFonts w:hint="eastAsia"/>
          <w:sz w:val="28"/>
          <w:szCs w:val="28"/>
        </w:rPr>
        <w:t>天山</w:t>
      </w:r>
      <w:r>
        <w:rPr>
          <w:rFonts w:hint="eastAsia"/>
          <w:sz w:val="28"/>
          <w:szCs w:val="28"/>
        </w:rPr>
        <w:t>加油站强化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811394">
        <w:rPr>
          <w:rFonts w:hint="eastAsia"/>
          <w:sz w:val="28"/>
          <w:szCs w:val="28"/>
        </w:rPr>
        <w:t>天山</w:t>
      </w:r>
      <w:r>
        <w:rPr>
          <w:rFonts w:hint="eastAsia"/>
          <w:sz w:val="28"/>
          <w:szCs w:val="28"/>
        </w:rPr>
        <w:t>加油站实施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259F89BC" w14:textId="2D06D2CF" w:rsidR="00CB61D9" w:rsidRPr="00CB61D9" w:rsidRDefault="00CB61D9" w:rsidP="00CB61D9">
      <w:pPr>
        <w:pStyle w:val="222"/>
        <w:numPr>
          <w:ilvl w:val="0"/>
          <w:numId w:val="1"/>
        </w:numPr>
        <w:tabs>
          <w:tab w:val="left" w:pos="1260"/>
        </w:tabs>
        <w:kinsoku w:val="0"/>
        <w:overflowPunct w:val="0"/>
        <w:autoSpaceDE w:val="0"/>
        <w:autoSpaceDN w:val="0"/>
        <w:ind w:firstLine="560"/>
        <w:jc w:val="both"/>
        <w:rPr>
          <w:rFonts w:ascii="Times New Roman" w:hAnsi="Times New Roman"/>
        </w:rPr>
      </w:pPr>
      <w:r w:rsidRPr="00CB61D9">
        <w:rPr>
          <w:rFonts w:ascii="Times New Roman" w:hAnsi="Times New Roman" w:hint="eastAsia"/>
        </w:rPr>
        <w:t>《中华人民共和国危险化学品安全法》（中华人民共和国主席令第六十四号，</w:t>
      </w:r>
      <w:r w:rsidRPr="00CB61D9">
        <w:rPr>
          <w:rFonts w:ascii="Times New Roman" w:hAnsi="Times New Roman" w:hint="eastAsia"/>
        </w:rPr>
        <w:t>2026</w:t>
      </w:r>
      <w:r w:rsidRPr="00CB61D9">
        <w:rPr>
          <w:rFonts w:ascii="Times New Roman" w:hAnsi="Times New Roman" w:hint="eastAsia"/>
        </w:rPr>
        <w:t>年</w:t>
      </w:r>
      <w:r w:rsidRPr="00CB61D9">
        <w:rPr>
          <w:rFonts w:ascii="Times New Roman" w:hAnsi="Times New Roman" w:hint="eastAsia"/>
        </w:rPr>
        <w:t>05</w:t>
      </w:r>
      <w:r w:rsidRPr="00CB61D9">
        <w:rPr>
          <w:rFonts w:ascii="Times New Roman" w:hAnsi="Times New Roman" w:hint="eastAsia"/>
        </w:rPr>
        <w:t>月</w:t>
      </w:r>
      <w:r w:rsidRPr="00CB61D9">
        <w:rPr>
          <w:rFonts w:ascii="Times New Roman" w:hAnsi="Times New Roman" w:hint="eastAsia"/>
        </w:rPr>
        <w:t>01</w:t>
      </w:r>
      <w:r w:rsidRPr="00CB61D9">
        <w:rPr>
          <w:rFonts w:ascii="Times New Roman" w:hAnsi="Times New Roman" w:hint="eastAsia"/>
        </w:rPr>
        <w:t>日实施）</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w:t>
      </w:r>
      <w:r>
        <w:rPr>
          <w:rFonts w:ascii="Times New Roman" w:hAnsi="Times New Roman" w:hint="eastAsia"/>
        </w:rPr>
        <w:lastRenderedPageBreak/>
        <w:t>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w:t>
      </w:r>
      <w:r>
        <w:rPr>
          <w:rFonts w:ascii="Times New Roman" w:hAnsi="Times New Roman"/>
        </w:rPr>
        <w:lastRenderedPageBreak/>
        <w:t>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w:t>
      </w:r>
      <w:r>
        <w:rPr>
          <w:rFonts w:ascii="Times New Roman" w:hAnsi="Times New Roman"/>
        </w:rPr>
        <w:lastRenderedPageBreak/>
        <w:t>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lastRenderedPageBreak/>
        <w:t>13</w:t>
      </w:r>
      <w:r>
        <w:rPr>
          <w:rFonts w:ascii="Times New Roman" w:hAnsi="Times New Roman"/>
          <w:color w:val="000000"/>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0C6BD8AB" w14:textId="7C5C9042" w:rsidR="00CB61D9" w:rsidRPr="00CB61D9" w:rsidRDefault="00CB61D9" w:rsidP="00CB61D9">
      <w:pPr>
        <w:pStyle w:val="222"/>
        <w:numPr>
          <w:ilvl w:val="0"/>
          <w:numId w:val="4"/>
        </w:numPr>
        <w:overflowPunct w:val="0"/>
        <w:autoSpaceDE w:val="0"/>
        <w:autoSpaceDN w:val="0"/>
        <w:ind w:left="0" w:firstLine="560"/>
        <w:jc w:val="both"/>
        <w:rPr>
          <w:rFonts w:ascii="Times New Roman" w:hAnsi="Times New Roman"/>
        </w:rPr>
      </w:pPr>
      <w:r w:rsidRPr="00CB61D9">
        <w:rPr>
          <w:rFonts w:ascii="Times New Roman" w:hAnsi="Times New Roman" w:hint="eastAsia"/>
        </w:rPr>
        <w:t>《安全生产责任保险实施办法》（应急管理部、财政部、金融监管总局、工业和信息化部、住房城乡建设部、交通运输部、农业农村部</w:t>
      </w:r>
      <w:r w:rsidRPr="00CB61D9">
        <w:rPr>
          <w:rFonts w:ascii="Times New Roman" w:hAnsi="Times New Roman" w:hint="eastAsia"/>
        </w:rPr>
        <w:t xml:space="preserve"> </w:t>
      </w:r>
      <w:r w:rsidRPr="00CB61D9">
        <w:rPr>
          <w:rFonts w:ascii="Times New Roman" w:hAnsi="Times New Roman" w:hint="eastAsia"/>
        </w:rPr>
        <w:t>应急</w:t>
      </w:r>
      <w:r w:rsidRPr="00CB61D9">
        <w:rPr>
          <w:rFonts w:ascii="Times New Roman" w:hAnsi="Times New Roman" w:hint="eastAsia"/>
        </w:rPr>
        <w:t>[2025]27</w:t>
      </w:r>
      <w:r w:rsidRPr="00CB61D9">
        <w:rPr>
          <w:rFonts w:ascii="Times New Roman" w:hAnsi="Times New Roman" w:hint="eastAsia"/>
        </w:rPr>
        <w:t>号，</w:t>
      </w:r>
      <w:r w:rsidRPr="00CB61D9">
        <w:rPr>
          <w:rFonts w:ascii="Times New Roman" w:hAnsi="Times New Roman" w:hint="eastAsia"/>
        </w:rPr>
        <w:t>2025</w:t>
      </w:r>
      <w:r w:rsidRPr="00CB61D9">
        <w:rPr>
          <w:rFonts w:ascii="Times New Roman" w:hAnsi="Times New Roman" w:hint="eastAsia"/>
        </w:rPr>
        <w:t>年</w:t>
      </w:r>
      <w:r w:rsidRPr="00CB61D9">
        <w:rPr>
          <w:rFonts w:ascii="Times New Roman" w:hAnsi="Times New Roman" w:hint="eastAsia"/>
        </w:rPr>
        <w:t>03</w:t>
      </w:r>
      <w:r w:rsidRPr="00CB61D9">
        <w:rPr>
          <w:rFonts w:ascii="Times New Roman" w:hAnsi="Times New Roman" w:hint="eastAsia"/>
        </w:rPr>
        <w:t>月</w:t>
      </w:r>
      <w:r w:rsidRPr="00CB61D9">
        <w:rPr>
          <w:rFonts w:ascii="Times New Roman" w:hAnsi="Times New Roman" w:hint="eastAsia"/>
        </w:rPr>
        <w:t>29</w:t>
      </w:r>
      <w:r w:rsidRPr="00CB61D9">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935541">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lastRenderedPageBreak/>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7C1D77DF" w14:textId="6CE182BA" w:rsidR="00F61148" w:rsidRPr="00F61148" w:rsidRDefault="00F61148" w:rsidP="00F61148">
      <w:pPr>
        <w:numPr>
          <w:ilvl w:val="0"/>
          <w:numId w:val="5"/>
        </w:numPr>
        <w:adjustRightInd w:val="0"/>
        <w:snapToGrid w:val="0"/>
        <w:ind w:left="70" w:firstLine="560"/>
        <w:rPr>
          <w:sz w:val="28"/>
          <w:szCs w:val="28"/>
        </w:rPr>
      </w:pPr>
      <w:r w:rsidRPr="00F61148">
        <w:rPr>
          <w:rFonts w:hint="eastAsia"/>
          <w:sz w:val="28"/>
          <w:szCs w:val="28"/>
        </w:rPr>
        <w:t>《加油站用埋地玻璃纤维增强塑料双层油罐工程技术规范》（</w:t>
      </w:r>
      <w:r w:rsidRPr="00F61148">
        <w:rPr>
          <w:rFonts w:hint="eastAsia"/>
          <w:sz w:val="28"/>
          <w:szCs w:val="28"/>
        </w:rPr>
        <w:t>SH/T</w:t>
      </w:r>
      <w:r w:rsidR="00621F4A">
        <w:rPr>
          <w:rFonts w:hint="eastAsia"/>
          <w:sz w:val="28"/>
          <w:szCs w:val="28"/>
        </w:rPr>
        <w:t xml:space="preserve"> </w:t>
      </w:r>
      <w:r w:rsidRPr="00F61148">
        <w:rPr>
          <w:rFonts w:hint="eastAsia"/>
          <w:sz w:val="28"/>
          <w:szCs w:val="28"/>
        </w:rPr>
        <w:t>3177-2015</w:t>
      </w:r>
      <w:r w:rsidRPr="00F61148">
        <w:rPr>
          <w:rFonts w:hint="eastAsia"/>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07909D6D" w14:textId="77777777" w:rsidR="00935541"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013614DC" w14:textId="77777777" w:rsidR="00F61148" w:rsidRPr="00F61148" w:rsidRDefault="00F61148" w:rsidP="00F61148">
      <w:pPr>
        <w:pStyle w:val="afd"/>
        <w:numPr>
          <w:ilvl w:val="0"/>
          <w:numId w:val="5"/>
        </w:numPr>
        <w:ind w:firstLineChars="0"/>
        <w:rPr>
          <w:color w:val="000000"/>
          <w:sz w:val="28"/>
          <w:szCs w:val="28"/>
        </w:rPr>
      </w:pPr>
      <w:r w:rsidRPr="00F61148">
        <w:rPr>
          <w:rFonts w:hint="eastAsia"/>
          <w:color w:val="000000"/>
          <w:sz w:val="28"/>
          <w:szCs w:val="28"/>
        </w:rPr>
        <w:t>《防止静电事故通用要求》（</w:t>
      </w:r>
      <w:r w:rsidRPr="00F61148">
        <w:rPr>
          <w:rFonts w:hint="eastAsia"/>
          <w:color w:val="000000"/>
          <w:sz w:val="28"/>
          <w:szCs w:val="28"/>
        </w:rPr>
        <w:t>GB 12158-2024</w:t>
      </w:r>
      <w:r w:rsidRPr="00F61148">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1139807A" w14:textId="77777777" w:rsidR="00F61148" w:rsidRPr="00F61148" w:rsidRDefault="00F61148" w:rsidP="00F61148">
      <w:pPr>
        <w:pStyle w:val="afd"/>
        <w:numPr>
          <w:ilvl w:val="0"/>
          <w:numId w:val="5"/>
        </w:numPr>
        <w:ind w:firstLineChars="0"/>
        <w:rPr>
          <w:bCs/>
          <w:sz w:val="28"/>
          <w:szCs w:val="28"/>
        </w:rPr>
      </w:pPr>
      <w:r w:rsidRPr="00F61148">
        <w:rPr>
          <w:rFonts w:hint="eastAsia"/>
          <w:bCs/>
          <w:sz w:val="28"/>
          <w:szCs w:val="28"/>
        </w:rPr>
        <w:t>《安全色和安全标志》（</w:t>
      </w:r>
      <w:r w:rsidRPr="00F61148">
        <w:rPr>
          <w:rFonts w:hint="eastAsia"/>
          <w:bCs/>
          <w:sz w:val="28"/>
          <w:szCs w:val="28"/>
        </w:rPr>
        <w:t>GB 2894-2025</w:t>
      </w:r>
      <w:r w:rsidRPr="00F61148">
        <w:rPr>
          <w:rFonts w:hint="eastAsia"/>
          <w:bCs/>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lastRenderedPageBreak/>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3CEB428A"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《生产安全事故分类与编码》（</w:t>
      </w:r>
      <w:r w:rsidRPr="00F61148">
        <w:rPr>
          <w:rFonts w:hint="eastAsia"/>
          <w:sz w:val="28"/>
          <w:szCs w:val="28"/>
        </w:rPr>
        <w:t>GB 6441-2025</w:t>
      </w:r>
      <w:r w:rsidRPr="00F61148">
        <w:rPr>
          <w:rFonts w:hint="eastAsia"/>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CBB1D2E"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《工作场所毒物危害程度分级标准》（</w:t>
      </w:r>
      <w:r w:rsidRPr="00F61148">
        <w:rPr>
          <w:rFonts w:hint="eastAsia"/>
          <w:sz w:val="28"/>
          <w:szCs w:val="28"/>
        </w:rPr>
        <w:t>GBZ/T 230-2025</w:t>
      </w:r>
      <w:r w:rsidRPr="00F61148">
        <w:rPr>
          <w:rFonts w:hint="eastAsia"/>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23FF79A2"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811394">
        <w:rPr>
          <w:rFonts w:hint="eastAsia"/>
          <w:snapToGrid w:val="0"/>
          <w:kern w:val="24"/>
          <w:sz w:val="28"/>
          <w:szCs w:val="28"/>
        </w:rPr>
        <w:t>天山</w:t>
      </w:r>
      <w:r>
        <w:rPr>
          <w:rFonts w:hint="eastAsia"/>
          <w:snapToGrid w:val="0"/>
          <w:kern w:val="24"/>
          <w:sz w:val="28"/>
          <w:szCs w:val="28"/>
        </w:rPr>
        <w:t>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1F6EEE93"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中国石油天然气股份有限公司辽宁营口鲅鱼圈经营部</w:t>
      </w:r>
      <w:r w:rsidR="00811394">
        <w:rPr>
          <w:rFonts w:ascii="Times New Roman" w:hAnsi="Times New Roman" w:hint="eastAsia"/>
          <w:snapToGrid w:val="0"/>
          <w:kern w:val="24"/>
          <w:sz w:val="28"/>
          <w:szCs w:val="28"/>
        </w:rPr>
        <w:t>天山</w:t>
      </w:r>
      <w:r>
        <w:rPr>
          <w:rFonts w:ascii="Times New Roman" w:hAnsi="Times New Roman" w:hint="eastAsia"/>
          <w:snapToGrid w:val="0"/>
          <w:kern w:val="24"/>
          <w:sz w:val="28"/>
          <w:szCs w:val="28"/>
        </w:rPr>
        <w:t>加油站。</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lastRenderedPageBreak/>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6D6F7536"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811394">
        <w:rPr>
          <w:rFonts w:hint="eastAsia"/>
          <w:sz w:val="28"/>
          <w:szCs w:val="28"/>
        </w:rPr>
        <w:t>天山</w:t>
      </w:r>
      <w:r>
        <w:rPr>
          <w:rFonts w:hint="eastAsia"/>
          <w:sz w:val="28"/>
          <w:szCs w:val="28"/>
        </w:rPr>
        <w:t>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811394">
        <w:rPr>
          <w:rFonts w:hint="eastAsia"/>
          <w:sz w:val="28"/>
          <w:szCs w:val="28"/>
        </w:rPr>
        <w:t>天山</w:t>
      </w:r>
      <w:r>
        <w:rPr>
          <w:rFonts w:hint="eastAsia"/>
          <w:sz w:val="28"/>
          <w:szCs w:val="28"/>
        </w:rPr>
        <w:t>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2ABE9ACB" w14:textId="77777777" w:rsidR="00935541" w:rsidRDefault="00935541"/>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468F7316" w:rsidR="00935541" w:rsidRDefault="00811394">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天山</w:t>
      </w:r>
      <w:r w:rsidR="00CB61D9">
        <w:rPr>
          <w:rFonts w:hint="eastAsia"/>
          <w:sz w:val="28"/>
          <w:szCs w:val="28"/>
        </w:rPr>
        <w:t>加油站</w:t>
      </w:r>
      <w:r w:rsidR="00CB61D9">
        <w:rPr>
          <w:sz w:val="28"/>
          <w:szCs w:val="28"/>
          <w:lang w:val="zh-CN"/>
        </w:rPr>
        <w:t>位</w:t>
      </w:r>
      <w:r w:rsidR="00CB61D9">
        <w:rPr>
          <w:rFonts w:hint="eastAsia"/>
          <w:sz w:val="28"/>
          <w:szCs w:val="28"/>
          <w:lang w:val="zh-CN"/>
        </w:rPr>
        <w:t>于</w:t>
      </w:r>
      <w:r w:rsidRPr="00811394">
        <w:rPr>
          <w:rFonts w:hint="eastAsia"/>
          <w:sz w:val="28"/>
          <w:szCs w:val="28"/>
          <w:lang w:val="zh-CN"/>
        </w:rPr>
        <w:t>鲅鱼圈区天山大街</w:t>
      </w:r>
      <w:r w:rsidR="00CB61D9">
        <w:rPr>
          <w:rFonts w:hint="eastAsia"/>
          <w:snapToGrid w:val="0"/>
          <w:kern w:val="24"/>
          <w:sz w:val="28"/>
          <w:szCs w:val="28"/>
        </w:rPr>
        <w:t>，</w:t>
      </w:r>
      <w:r w:rsidR="00CB61D9">
        <w:rPr>
          <w:sz w:val="28"/>
          <w:szCs w:val="28"/>
          <w:lang w:val="zh-CN"/>
        </w:rPr>
        <w:t>经营范围：</w:t>
      </w:r>
      <w:r w:rsidR="00CB61D9">
        <w:rPr>
          <w:rFonts w:hint="eastAsia"/>
          <w:snapToGrid w:val="0"/>
          <w:kern w:val="24"/>
          <w:sz w:val="28"/>
          <w:szCs w:val="28"/>
        </w:rPr>
        <w:t>成品油零售。</w:t>
      </w:r>
      <w:r w:rsidR="00CB61D9">
        <w:rPr>
          <w:rFonts w:hint="eastAsia"/>
          <w:sz w:val="28"/>
          <w:szCs w:val="28"/>
        </w:rPr>
        <w:t>站内</w:t>
      </w:r>
      <w:r w:rsidR="00CB61D9">
        <w:rPr>
          <w:sz w:val="28"/>
          <w:szCs w:val="28"/>
        </w:rPr>
        <w:t>现有职工</w:t>
      </w:r>
      <w:r w:rsidR="00AB0AC4">
        <w:rPr>
          <w:rFonts w:hint="eastAsia"/>
          <w:sz w:val="28"/>
          <w:szCs w:val="28"/>
        </w:rPr>
        <w:t>12</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人，加油员</w:t>
      </w:r>
      <w:r w:rsidR="00CB61D9">
        <w:rPr>
          <w:rFonts w:hint="eastAsia"/>
          <w:sz w:val="28"/>
          <w:szCs w:val="28"/>
        </w:rPr>
        <w:t>及卸油员</w:t>
      </w:r>
      <w:r w:rsidR="00AB0AC4">
        <w:rPr>
          <w:rFonts w:hint="eastAsia"/>
          <w:sz w:val="28"/>
          <w:szCs w:val="28"/>
        </w:rPr>
        <w:t>10</w:t>
      </w:r>
      <w:r w:rsidR="00CB61D9">
        <w:rPr>
          <w:sz w:val="28"/>
          <w:szCs w:val="28"/>
        </w:rPr>
        <w:t>人。</w:t>
      </w:r>
    </w:p>
    <w:p w14:paraId="20FED0CA" w14:textId="083EFEF5" w:rsidR="00935541" w:rsidRDefault="00811394">
      <w:pPr>
        <w:adjustRightInd w:val="0"/>
        <w:snapToGrid w:val="0"/>
        <w:ind w:firstLineChars="200" w:firstLine="560"/>
        <w:rPr>
          <w:sz w:val="28"/>
          <w:szCs w:val="28"/>
        </w:rPr>
      </w:pPr>
      <w:r>
        <w:rPr>
          <w:rFonts w:hint="eastAsia"/>
          <w:sz w:val="28"/>
          <w:szCs w:val="28"/>
        </w:rPr>
        <w:t>天山</w:t>
      </w:r>
      <w:r w:rsidR="00CB61D9">
        <w:rPr>
          <w:rFonts w:hint="eastAsia"/>
          <w:sz w:val="28"/>
          <w:szCs w:val="28"/>
        </w:rPr>
        <w:t>加油站</w:t>
      </w:r>
      <w:r w:rsidR="00CB61D9">
        <w:rPr>
          <w:sz w:val="28"/>
          <w:szCs w:val="28"/>
        </w:rPr>
        <w:t>共设有</w:t>
      </w:r>
      <w:r w:rsidR="00CB61D9">
        <w:rPr>
          <w:kern w:val="0"/>
          <w:sz w:val="28"/>
          <w:szCs w:val="28"/>
        </w:rPr>
        <w:t>埋地罐区设有</w:t>
      </w:r>
      <w:r w:rsidR="008440EE">
        <w:rPr>
          <w:rFonts w:hint="eastAsia"/>
          <w:kern w:val="0"/>
          <w:sz w:val="28"/>
          <w:szCs w:val="28"/>
        </w:rPr>
        <w:t>5</w:t>
      </w:r>
      <w:r w:rsidR="00CB61D9">
        <w:rPr>
          <w:kern w:val="0"/>
          <w:sz w:val="28"/>
          <w:szCs w:val="28"/>
        </w:rPr>
        <w:t>座</w:t>
      </w:r>
      <w:r w:rsidR="00032679">
        <w:rPr>
          <w:rFonts w:hint="eastAsia"/>
          <w:sz w:val="28"/>
          <w:szCs w:val="28"/>
        </w:rPr>
        <w:t>30</w:t>
      </w:r>
      <w:r w:rsidR="00032679">
        <w:rPr>
          <w:sz w:val="28"/>
          <w:szCs w:val="28"/>
        </w:rPr>
        <w:t>m</w:t>
      </w:r>
      <w:r w:rsidR="00032679">
        <w:rPr>
          <w:sz w:val="28"/>
          <w:szCs w:val="28"/>
          <w:vertAlign w:val="superscript"/>
        </w:rPr>
        <w:t>3</w:t>
      </w:r>
      <w:r w:rsidR="00F61148">
        <w:rPr>
          <w:rFonts w:hint="eastAsia"/>
          <w:kern w:val="0"/>
          <w:sz w:val="28"/>
          <w:szCs w:val="28"/>
        </w:rPr>
        <w:t>FF</w:t>
      </w:r>
      <w:r w:rsidR="00CB61D9">
        <w:rPr>
          <w:rFonts w:hint="eastAsia"/>
          <w:kern w:val="0"/>
          <w:sz w:val="28"/>
          <w:szCs w:val="28"/>
        </w:rPr>
        <w:t>双层</w:t>
      </w:r>
      <w:r w:rsidR="00032679" w:rsidRPr="00032679">
        <w:rPr>
          <w:rFonts w:hint="eastAsia"/>
          <w:kern w:val="0"/>
          <w:sz w:val="28"/>
          <w:szCs w:val="28"/>
        </w:rPr>
        <w:t>车用乙醇汽油</w:t>
      </w:r>
      <w:r w:rsidR="00CB61D9">
        <w:rPr>
          <w:sz w:val="28"/>
          <w:szCs w:val="28"/>
        </w:rPr>
        <w:t>埋地储罐。按《汽车加油加气加氢站技术标准》（</w:t>
      </w:r>
      <w:r w:rsidR="00CB61D9">
        <w:rPr>
          <w:sz w:val="28"/>
          <w:szCs w:val="28"/>
        </w:rPr>
        <w:t>GB50156-2021</w:t>
      </w:r>
      <w:r w:rsidR="00CB61D9">
        <w:rPr>
          <w:sz w:val="28"/>
          <w:szCs w:val="28"/>
        </w:rPr>
        <w:t>）</w:t>
      </w:r>
      <w:r w:rsidR="00CB61D9">
        <w:rPr>
          <w:sz w:val="28"/>
          <w:szCs w:val="28"/>
        </w:rPr>
        <w:t>3.0.9</w:t>
      </w:r>
      <w:r w:rsidR="00CB61D9">
        <w:rPr>
          <w:sz w:val="28"/>
          <w:szCs w:val="28"/>
        </w:rPr>
        <w:t>中规定，则该加油站油罐</w:t>
      </w:r>
      <w:r w:rsidR="00CB61D9">
        <w:rPr>
          <w:rFonts w:hint="eastAsia"/>
          <w:sz w:val="28"/>
          <w:szCs w:val="28"/>
        </w:rPr>
        <w:t>总</w:t>
      </w:r>
      <w:r w:rsidR="00CB61D9">
        <w:rPr>
          <w:sz w:val="28"/>
          <w:szCs w:val="28"/>
        </w:rPr>
        <w:t>容积为</w:t>
      </w:r>
      <w:r w:rsidR="00032679">
        <w:rPr>
          <w:rFonts w:hint="eastAsia"/>
          <w:sz w:val="28"/>
          <w:szCs w:val="28"/>
        </w:rPr>
        <w:t>150</w:t>
      </w:r>
      <w:r w:rsidR="00CB61D9">
        <w:rPr>
          <w:sz w:val="28"/>
          <w:szCs w:val="28"/>
        </w:rPr>
        <w:t>m³</w:t>
      </w:r>
      <w:r w:rsidR="00CB61D9">
        <w:rPr>
          <w:sz w:val="28"/>
          <w:szCs w:val="28"/>
        </w:rPr>
        <w:t>，故</w:t>
      </w:r>
      <w:r>
        <w:rPr>
          <w:rFonts w:hint="eastAsia"/>
          <w:sz w:val="28"/>
          <w:szCs w:val="28"/>
        </w:rPr>
        <w:t>天山</w:t>
      </w:r>
      <w:r w:rsidR="00CB61D9">
        <w:rPr>
          <w:rFonts w:hint="eastAsia"/>
          <w:sz w:val="28"/>
          <w:szCs w:val="28"/>
        </w:rPr>
        <w:t>加油站</w:t>
      </w:r>
      <w:r w:rsidR="00CB61D9">
        <w:rPr>
          <w:sz w:val="28"/>
          <w:szCs w:val="28"/>
        </w:rPr>
        <w:t>为</w:t>
      </w:r>
      <w:r w:rsidR="00CB61D9">
        <w:rPr>
          <w:rFonts w:hint="eastAsia"/>
          <w:sz w:val="28"/>
          <w:szCs w:val="28"/>
        </w:rPr>
        <w:t>二</w:t>
      </w:r>
      <w:r w:rsidR="00CB61D9">
        <w:rPr>
          <w:sz w:val="28"/>
          <w:szCs w:val="28"/>
        </w:rPr>
        <w:t>级加油站。</w:t>
      </w:r>
    </w:p>
    <w:p w14:paraId="6A9C8962" w14:textId="4B0C059F" w:rsidR="00935541" w:rsidRDefault="00811394">
      <w:pPr>
        <w:adjustRightInd w:val="0"/>
        <w:snapToGrid w:val="0"/>
        <w:ind w:firstLineChars="200" w:firstLine="560"/>
        <w:rPr>
          <w:sz w:val="28"/>
          <w:szCs w:val="28"/>
        </w:rPr>
      </w:pPr>
      <w:r>
        <w:rPr>
          <w:rFonts w:hint="eastAsia"/>
          <w:sz w:val="28"/>
          <w:szCs w:val="28"/>
        </w:rPr>
        <w:t>天山</w:t>
      </w:r>
      <w:r w:rsidR="00CB61D9">
        <w:rPr>
          <w:rFonts w:hint="eastAsia"/>
          <w:sz w:val="28"/>
          <w:szCs w:val="28"/>
        </w:rPr>
        <w:t>加油站</w:t>
      </w:r>
      <w:r w:rsidR="00CB61D9">
        <w:rPr>
          <w:sz w:val="28"/>
          <w:szCs w:val="28"/>
        </w:rPr>
        <w:t>设有</w:t>
      </w:r>
      <w:r w:rsidR="00032679">
        <w:rPr>
          <w:rFonts w:hint="eastAsia"/>
          <w:sz w:val="28"/>
          <w:szCs w:val="28"/>
        </w:rPr>
        <w:t>8</w:t>
      </w:r>
      <w:r w:rsidR="00CB61D9">
        <w:rPr>
          <w:rFonts w:hint="eastAsia"/>
          <w:color w:val="000000"/>
          <w:sz w:val="28"/>
          <w:szCs w:val="28"/>
        </w:rPr>
        <w:t>台</w:t>
      </w:r>
      <w:r w:rsidR="00032679">
        <w:rPr>
          <w:rFonts w:hint="eastAsia"/>
          <w:color w:val="000000"/>
          <w:sz w:val="28"/>
          <w:szCs w:val="28"/>
        </w:rPr>
        <w:t>自吸</w:t>
      </w:r>
      <w:r w:rsidR="00CB61D9">
        <w:rPr>
          <w:rFonts w:hint="eastAsia"/>
          <w:color w:val="000000"/>
          <w:sz w:val="28"/>
          <w:szCs w:val="28"/>
        </w:rPr>
        <w:t>式车用乙醇汽油加油机，</w:t>
      </w:r>
      <w:r w:rsidR="00CB61D9">
        <w:rPr>
          <w:color w:val="000000"/>
          <w:sz w:val="28"/>
          <w:szCs w:val="28"/>
        </w:rPr>
        <w:t>卸油</w:t>
      </w:r>
      <w:r w:rsidR="00CB61D9">
        <w:rPr>
          <w:rFonts w:hint="eastAsia"/>
          <w:color w:val="000000"/>
          <w:sz w:val="28"/>
          <w:szCs w:val="28"/>
        </w:rPr>
        <w:t>、加油</w:t>
      </w:r>
      <w:r w:rsidR="00CB61D9">
        <w:rPr>
          <w:color w:val="000000"/>
          <w:sz w:val="28"/>
          <w:szCs w:val="28"/>
        </w:rPr>
        <w:t>油气</w:t>
      </w:r>
      <w:r w:rsidR="00CB61D9">
        <w:rPr>
          <w:sz w:val="28"/>
          <w:szCs w:val="28"/>
        </w:rPr>
        <w:t>回收系统</w:t>
      </w:r>
      <w:r w:rsidR="00CB61D9">
        <w:rPr>
          <w:rFonts w:hint="eastAsia"/>
          <w:sz w:val="28"/>
          <w:szCs w:val="28"/>
        </w:rPr>
        <w:t>，</w:t>
      </w:r>
      <w:r w:rsidR="00CB61D9">
        <w:rPr>
          <w:sz w:val="28"/>
          <w:szCs w:val="28"/>
        </w:rPr>
        <w:t>视频监控系统，油罐设有液位检测报警装置，</w:t>
      </w:r>
      <w:r w:rsidR="00F61148">
        <w:rPr>
          <w:rFonts w:hint="eastAsia"/>
          <w:sz w:val="28"/>
          <w:szCs w:val="28"/>
        </w:rPr>
        <w:t>FF</w:t>
      </w:r>
      <w:r w:rsidR="00CB61D9">
        <w:rPr>
          <w:rFonts w:hint="eastAsia"/>
          <w:sz w:val="28"/>
          <w:szCs w:val="28"/>
        </w:rPr>
        <w:t>双层</w:t>
      </w:r>
      <w:r w:rsidR="00CB61D9">
        <w:rPr>
          <w:sz w:val="28"/>
          <w:szCs w:val="28"/>
        </w:rPr>
        <w:t>油罐和</w:t>
      </w:r>
      <w:r w:rsidR="00CB61D9">
        <w:rPr>
          <w:rFonts w:hint="eastAsia"/>
          <w:sz w:val="28"/>
          <w:szCs w:val="28"/>
        </w:rPr>
        <w:t>导静电</w:t>
      </w:r>
      <w:r w:rsidR="00CB61D9">
        <w:rPr>
          <w:sz w:val="28"/>
          <w:szCs w:val="28"/>
        </w:rPr>
        <w:t>双层热塑性塑料管道设有油气渗漏检测报警装置。</w:t>
      </w:r>
      <w:r w:rsidR="00CB61D9">
        <w:rPr>
          <w:rFonts w:hint="eastAsia"/>
          <w:sz w:val="28"/>
          <w:szCs w:val="28"/>
        </w:rPr>
        <w:t>站内</w:t>
      </w:r>
      <w:r w:rsidR="00621F4A">
        <w:rPr>
          <w:rFonts w:hint="eastAsia"/>
          <w:sz w:val="28"/>
          <w:szCs w:val="28"/>
        </w:rPr>
        <w:t>4</w:t>
      </w:r>
      <w:r w:rsidR="00CB61D9">
        <w:rPr>
          <w:rFonts w:hint="eastAsia"/>
          <w:sz w:val="28"/>
          <w:szCs w:val="28"/>
        </w:rPr>
        <w:t>台加油机具备自助加油功能</w:t>
      </w:r>
      <w:r w:rsidR="004576E8">
        <w:rPr>
          <w:rFonts w:hint="eastAsia"/>
          <w:sz w:val="28"/>
          <w:szCs w:val="28"/>
        </w:rPr>
        <w:t>且</w:t>
      </w:r>
      <w:r w:rsidR="00621F4A">
        <w:rPr>
          <w:rFonts w:hint="eastAsia"/>
          <w:sz w:val="28"/>
          <w:szCs w:val="28"/>
        </w:rPr>
        <w:t>该站</w:t>
      </w:r>
      <w:r w:rsidR="00CB61D9">
        <w:rPr>
          <w:rFonts w:hint="eastAsia"/>
          <w:sz w:val="28"/>
          <w:szCs w:val="28"/>
        </w:rPr>
        <w:t>具备手机支付功能。</w:t>
      </w:r>
    </w:p>
    <w:p w14:paraId="124F67B2" w14:textId="291BD633"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6" w:name="_Toc390416542"/>
      <w:bookmarkStart w:id="197" w:name="_Toc19690997"/>
      <w:bookmarkStart w:id="198" w:name="_Toc37494688"/>
      <w:r w:rsidR="00811394">
        <w:rPr>
          <w:rFonts w:cs="Times New Roman" w:hint="eastAsia"/>
          <w:sz w:val="28"/>
          <w:szCs w:val="28"/>
          <w:lang w:val="en-US"/>
        </w:rPr>
        <w:t>天山</w:t>
      </w:r>
      <w:r>
        <w:rPr>
          <w:rFonts w:cs="Times New Roman" w:hint="eastAsia"/>
          <w:sz w:val="28"/>
          <w:szCs w:val="28"/>
          <w:lang w:val="en-US"/>
        </w:rPr>
        <w:t>加油站于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22</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加油站现有的相关证照分列如下：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776AB2BA"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811394">
        <w:rPr>
          <w:rFonts w:hint="eastAsia"/>
          <w:snapToGrid w:val="0"/>
          <w:kern w:val="24"/>
          <w:sz w:val="28"/>
          <w:szCs w:val="28"/>
        </w:rPr>
        <w:t>天山</w:t>
      </w:r>
      <w:r>
        <w:rPr>
          <w:rFonts w:hint="eastAsia"/>
          <w:snapToGrid w:val="0"/>
          <w:kern w:val="24"/>
          <w:sz w:val="28"/>
          <w:szCs w:val="28"/>
        </w:rPr>
        <w:t>加油站</w:t>
      </w:r>
    </w:p>
    <w:p w14:paraId="53FE534D" w14:textId="50E5A488" w:rsidR="00935541" w:rsidRDefault="00000000">
      <w:pPr>
        <w:ind w:firstLineChars="200" w:firstLine="560"/>
        <w:rPr>
          <w:sz w:val="28"/>
          <w:szCs w:val="28"/>
        </w:rPr>
      </w:pPr>
      <w:r>
        <w:rPr>
          <w:sz w:val="28"/>
          <w:szCs w:val="28"/>
          <w:lang w:val="zh-CN"/>
        </w:rPr>
        <w:t>统一社会信用代码：</w:t>
      </w:r>
      <w:r>
        <w:rPr>
          <w:rFonts w:hint="eastAsia"/>
          <w:sz w:val="28"/>
          <w:szCs w:val="28"/>
        </w:rPr>
        <w:t>91210804MA0Q</w:t>
      </w:r>
      <w:r w:rsidR="00B32678">
        <w:rPr>
          <w:rFonts w:hint="eastAsia"/>
          <w:sz w:val="28"/>
          <w:szCs w:val="28"/>
        </w:rPr>
        <w:t>EHM</w:t>
      </w:r>
      <w:r w:rsidR="00032679">
        <w:rPr>
          <w:rFonts w:hint="eastAsia"/>
          <w:sz w:val="28"/>
          <w:szCs w:val="28"/>
        </w:rPr>
        <w:t>A5H</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t>登记机关：</w:t>
      </w:r>
      <w:r>
        <w:rPr>
          <w:rFonts w:hint="eastAsia"/>
          <w:sz w:val="28"/>
          <w:szCs w:val="28"/>
        </w:rPr>
        <w:t>营口市鲅鱼圈区市场监督管理局</w:t>
      </w:r>
    </w:p>
    <w:p w14:paraId="62ADF35B" w14:textId="77777777" w:rsidR="00935541" w:rsidRDefault="00000000">
      <w:pPr>
        <w:ind w:firstLineChars="200" w:firstLine="560"/>
        <w:rPr>
          <w:sz w:val="28"/>
          <w:szCs w:val="28"/>
          <w:lang w:val="zh-CN"/>
        </w:rPr>
      </w:pPr>
      <w:r>
        <w:rPr>
          <w:sz w:val="28"/>
          <w:szCs w:val="28"/>
          <w:lang w:val="zh-CN"/>
        </w:rPr>
        <w:lastRenderedPageBreak/>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22</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5E5BF920"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811394">
        <w:rPr>
          <w:rFonts w:hint="eastAsia"/>
          <w:snapToGrid w:val="0"/>
          <w:kern w:val="24"/>
          <w:sz w:val="28"/>
          <w:szCs w:val="28"/>
        </w:rPr>
        <w:t>天山</w:t>
      </w:r>
      <w:r>
        <w:rPr>
          <w:rFonts w:hint="eastAsia"/>
          <w:snapToGrid w:val="0"/>
          <w:kern w:val="24"/>
          <w:sz w:val="28"/>
          <w:szCs w:val="28"/>
        </w:rPr>
        <w:t>加油站</w:t>
      </w:r>
    </w:p>
    <w:p w14:paraId="631AC89A" w14:textId="5121007A" w:rsidR="00935541"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w:t>
      </w:r>
      <w:r w:rsidR="00B32678">
        <w:rPr>
          <w:rFonts w:hint="eastAsia"/>
          <w:sz w:val="28"/>
          <w:szCs w:val="28"/>
        </w:rPr>
        <w:t>0</w:t>
      </w:r>
      <w:r w:rsidR="00032679">
        <w:rPr>
          <w:rFonts w:hint="eastAsia"/>
          <w:sz w:val="28"/>
          <w:szCs w:val="28"/>
        </w:rPr>
        <w:t>9</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52B23D2B" w:rsidR="00935541"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中国石油天然气股份有限公司辽宁营口鲅鱼圈经营部</w:t>
      </w:r>
      <w:r w:rsidR="00811394">
        <w:rPr>
          <w:rFonts w:hint="eastAsia"/>
          <w:snapToGrid w:val="0"/>
          <w:kern w:val="24"/>
          <w:sz w:val="28"/>
          <w:szCs w:val="28"/>
        </w:rPr>
        <w:t>天山</w:t>
      </w:r>
      <w:r>
        <w:rPr>
          <w:rFonts w:hint="eastAsia"/>
          <w:snapToGrid w:val="0"/>
          <w:kern w:val="24"/>
          <w:sz w:val="28"/>
          <w:szCs w:val="28"/>
        </w:rPr>
        <w:t>加油站</w:t>
      </w:r>
    </w:p>
    <w:p w14:paraId="0C013E36" w14:textId="271790E2"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B32678">
        <w:rPr>
          <w:rFonts w:hint="eastAsia"/>
          <w:sz w:val="28"/>
          <w:szCs w:val="28"/>
        </w:rPr>
        <w:t>06</w:t>
      </w:r>
      <w:r w:rsidR="00032679">
        <w:rPr>
          <w:rFonts w:hint="eastAsia"/>
          <w:sz w:val="28"/>
          <w:szCs w:val="28"/>
        </w:rPr>
        <w:t>6</w:t>
      </w:r>
    </w:p>
    <w:bookmarkEnd w:id="200"/>
    <w:p w14:paraId="26BC5BE2" w14:textId="6068A905"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sidR="004F48A6">
        <w:rPr>
          <w:rFonts w:hint="eastAsia"/>
          <w:sz w:val="28"/>
          <w:szCs w:val="28"/>
        </w:rPr>
        <w:t>5</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5855935D"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3DF16607" w:rsidR="00935541" w:rsidRDefault="00000000">
      <w:pPr>
        <w:ind w:firstLineChars="200" w:firstLine="560"/>
        <w:rPr>
          <w:snapToGrid w:val="0"/>
          <w:kern w:val="24"/>
          <w:sz w:val="28"/>
          <w:szCs w:val="28"/>
        </w:rPr>
      </w:pPr>
      <w:r>
        <w:rPr>
          <w:rFonts w:hint="eastAsia"/>
          <w:sz w:val="28"/>
          <w:szCs w:val="28"/>
        </w:rPr>
        <w:t>土地</w:t>
      </w:r>
      <w:r w:rsidR="00B32678">
        <w:rPr>
          <w:rFonts w:hint="eastAsia"/>
          <w:sz w:val="28"/>
          <w:szCs w:val="28"/>
        </w:rPr>
        <w:t>座落</w:t>
      </w:r>
      <w:r>
        <w:rPr>
          <w:rFonts w:hint="eastAsia"/>
          <w:sz w:val="28"/>
          <w:szCs w:val="28"/>
        </w:rPr>
        <w:t>：</w:t>
      </w:r>
      <w:r w:rsidR="00B32678">
        <w:rPr>
          <w:rFonts w:hint="eastAsia"/>
          <w:snapToGrid w:val="0"/>
          <w:kern w:val="24"/>
          <w:sz w:val="28"/>
          <w:szCs w:val="28"/>
        </w:rPr>
        <w:t>海</w:t>
      </w:r>
      <w:r w:rsidR="004F48A6">
        <w:rPr>
          <w:rFonts w:hint="eastAsia"/>
          <w:snapToGrid w:val="0"/>
          <w:kern w:val="24"/>
          <w:sz w:val="28"/>
          <w:szCs w:val="28"/>
        </w:rPr>
        <w:t>星办草房村</w:t>
      </w:r>
    </w:p>
    <w:p w14:paraId="75164ABF" w14:textId="04409D0D" w:rsidR="00935541" w:rsidRDefault="00000000">
      <w:pPr>
        <w:ind w:firstLineChars="200" w:firstLine="560"/>
        <w:rPr>
          <w:sz w:val="28"/>
          <w:szCs w:val="28"/>
        </w:rPr>
      </w:pPr>
      <w:r>
        <w:rPr>
          <w:rFonts w:hint="eastAsia"/>
          <w:sz w:val="28"/>
          <w:szCs w:val="28"/>
        </w:rPr>
        <w:t>土地使用者：</w:t>
      </w:r>
      <w:r w:rsidR="00B32678">
        <w:rPr>
          <w:rFonts w:hint="eastAsia"/>
          <w:sz w:val="28"/>
          <w:szCs w:val="28"/>
        </w:rPr>
        <w:t>辽宁省石油总公司营口开发区公司</w:t>
      </w:r>
    </w:p>
    <w:p w14:paraId="733E89D4" w14:textId="46CB5CE1" w:rsidR="00935541" w:rsidRDefault="00000000">
      <w:pPr>
        <w:ind w:firstLineChars="200" w:firstLine="560"/>
        <w:rPr>
          <w:sz w:val="28"/>
          <w:szCs w:val="28"/>
        </w:rPr>
      </w:pPr>
      <w:r>
        <w:rPr>
          <w:rFonts w:hint="eastAsia"/>
          <w:sz w:val="28"/>
          <w:szCs w:val="28"/>
        </w:rPr>
        <w:t>发证日期</w:t>
      </w:r>
      <w:r>
        <w:rPr>
          <w:sz w:val="28"/>
          <w:szCs w:val="28"/>
        </w:rPr>
        <w:t>：</w:t>
      </w:r>
      <w:r w:rsidR="00B32678">
        <w:rPr>
          <w:rFonts w:hint="eastAsia"/>
          <w:sz w:val="28"/>
          <w:szCs w:val="28"/>
        </w:rPr>
        <w:t>2001</w:t>
      </w:r>
      <w:r>
        <w:rPr>
          <w:sz w:val="28"/>
          <w:szCs w:val="28"/>
        </w:rPr>
        <w:t>年</w:t>
      </w:r>
      <w:r>
        <w:rPr>
          <w:rFonts w:hint="eastAsia"/>
          <w:sz w:val="28"/>
          <w:szCs w:val="28"/>
        </w:rPr>
        <w:t>0</w:t>
      </w:r>
      <w:r w:rsidR="00B32678">
        <w:rPr>
          <w:rFonts w:hint="eastAsia"/>
          <w:sz w:val="28"/>
          <w:szCs w:val="28"/>
        </w:rPr>
        <w:t>9</w:t>
      </w:r>
      <w:r>
        <w:rPr>
          <w:sz w:val="28"/>
          <w:szCs w:val="28"/>
        </w:rPr>
        <w:t>月</w:t>
      </w:r>
      <w:r w:rsidR="00B32678">
        <w:rPr>
          <w:rFonts w:hint="eastAsia"/>
          <w:sz w:val="28"/>
          <w:szCs w:val="28"/>
        </w:rPr>
        <w:t>25</w:t>
      </w:r>
      <w:r>
        <w:rPr>
          <w:sz w:val="28"/>
          <w:szCs w:val="28"/>
        </w:rPr>
        <w:t>日</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7883236E" w:rsidR="00935541" w:rsidRDefault="00000000">
      <w:pPr>
        <w:ind w:firstLineChars="200" w:firstLine="560"/>
        <w:rPr>
          <w:sz w:val="28"/>
          <w:szCs w:val="28"/>
        </w:rPr>
      </w:pPr>
      <w:r>
        <w:rPr>
          <w:rFonts w:hint="eastAsia"/>
          <w:sz w:val="28"/>
          <w:szCs w:val="28"/>
        </w:rPr>
        <w:t>房屋所有权人：</w:t>
      </w:r>
      <w:r w:rsidR="00B32678" w:rsidRPr="00B32678">
        <w:rPr>
          <w:rFonts w:hint="eastAsia"/>
          <w:sz w:val="28"/>
          <w:szCs w:val="28"/>
        </w:rPr>
        <w:t>中国石油天然气股份有限公司辽宁营口鲅鱼圈经营部</w:t>
      </w:r>
    </w:p>
    <w:p w14:paraId="282C7B9E" w14:textId="36DDE05F" w:rsidR="00935541" w:rsidRDefault="00000000">
      <w:pPr>
        <w:ind w:firstLineChars="200" w:firstLine="560"/>
        <w:rPr>
          <w:sz w:val="28"/>
          <w:szCs w:val="28"/>
        </w:rPr>
      </w:pPr>
      <w:r>
        <w:rPr>
          <w:rFonts w:hint="eastAsia"/>
          <w:sz w:val="28"/>
          <w:szCs w:val="28"/>
        </w:rPr>
        <w:t>房屋坐落：</w:t>
      </w:r>
      <w:r w:rsidR="004F48A6">
        <w:rPr>
          <w:rFonts w:hint="eastAsia"/>
          <w:sz w:val="28"/>
          <w:szCs w:val="28"/>
        </w:rPr>
        <w:t>闽江</w:t>
      </w:r>
    </w:p>
    <w:p w14:paraId="4D8F20A8" w14:textId="6F0F636F" w:rsidR="00935541" w:rsidRDefault="00000000">
      <w:pPr>
        <w:ind w:firstLineChars="200" w:firstLine="560"/>
        <w:rPr>
          <w:sz w:val="28"/>
          <w:szCs w:val="28"/>
        </w:rPr>
      </w:pPr>
      <w:r>
        <w:rPr>
          <w:rFonts w:hint="eastAsia"/>
          <w:sz w:val="28"/>
          <w:szCs w:val="28"/>
        </w:rPr>
        <w:t>登记时间：</w:t>
      </w:r>
      <w:r>
        <w:rPr>
          <w:rFonts w:hint="eastAsia"/>
          <w:sz w:val="28"/>
          <w:szCs w:val="28"/>
        </w:rPr>
        <w:t>200</w:t>
      </w:r>
      <w:r w:rsidR="00B32678">
        <w:rPr>
          <w:rFonts w:hint="eastAsia"/>
          <w:sz w:val="28"/>
          <w:szCs w:val="28"/>
        </w:rPr>
        <w:t>6</w:t>
      </w:r>
      <w:r>
        <w:rPr>
          <w:rFonts w:hint="eastAsia"/>
          <w:sz w:val="28"/>
          <w:szCs w:val="28"/>
        </w:rPr>
        <w:t>年</w:t>
      </w:r>
      <w:r w:rsidR="00B32678">
        <w:rPr>
          <w:rFonts w:hint="eastAsia"/>
          <w:sz w:val="28"/>
          <w:szCs w:val="28"/>
        </w:rPr>
        <w:t>07</w:t>
      </w:r>
      <w:r>
        <w:rPr>
          <w:rFonts w:hint="eastAsia"/>
          <w:sz w:val="28"/>
          <w:szCs w:val="28"/>
        </w:rPr>
        <w:t>月</w:t>
      </w:r>
      <w:r w:rsidR="00B32678">
        <w:rPr>
          <w:rFonts w:hint="eastAsia"/>
          <w:sz w:val="28"/>
          <w:szCs w:val="28"/>
        </w:rPr>
        <w:t>27</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594E613B" w:rsidR="00935541"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中国石油天然气股份有限公司辽宁营口鲅鱼圈经营部</w:t>
      </w:r>
      <w:r w:rsidR="00811394">
        <w:rPr>
          <w:rFonts w:hint="eastAsia"/>
          <w:snapToGrid w:val="0"/>
          <w:kern w:val="24"/>
          <w:sz w:val="28"/>
          <w:szCs w:val="28"/>
        </w:rPr>
        <w:t>天山</w:t>
      </w:r>
      <w:r>
        <w:rPr>
          <w:rFonts w:hint="eastAsia"/>
          <w:snapToGrid w:val="0"/>
          <w:kern w:val="24"/>
          <w:sz w:val="28"/>
          <w:szCs w:val="28"/>
        </w:rPr>
        <w:t>加油站</w:t>
      </w:r>
    </w:p>
    <w:p w14:paraId="16C5B866" w14:textId="51DEC3BB" w:rsidR="00935541"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w:t>
      </w:r>
      <w:r w:rsidR="0048191A">
        <w:rPr>
          <w:rFonts w:hint="eastAsia"/>
          <w:sz w:val="28"/>
          <w:szCs w:val="28"/>
        </w:rPr>
        <w:t>6</w:t>
      </w:r>
      <w:r>
        <w:rPr>
          <w:rFonts w:hint="eastAsia"/>
          <w:sz w:val="28"/>
          <w:szCs w:val="28"/>
        </w:rPr>
        <w:t>]AZ</w:t>
      </w:r>
      <w:r w:rsidR="0048191A">
        <w:rPr>
          <w:rFonts w:hint="eastAsia"/>
          <w:sz w:val="28"/>
          <w:szCs w:val="28"/>
        </w:rPr>
        <w:t>0275</w:t>
      </w:r>
    </w:p>
    <w:p w14:paraId="3A3FD73B" w14:textId="77777777" w:rsidR="00935541" w:rsidRDefault="00000000">
      <w:pPr>
        <w:ind w:firstLineChars="200" w:firstLine="560"/>
        <w:rPr>
          <w:sz w:val="28"/>
          <w:szCs w:val="28"/>
        </w:rPr>
      </w:pPr>
      <w:r>
        <w:rPr>
          <w:sz w:val="28"/>
          <w:szCs w:val="28"/>
          <w:lang w:val="zh-CN"/>
        </w:rPr>
        <w:lastRenderedPageBreak/>
        <w:t>检测单位：</w:t>
      </w:r>
      <w:r>
        <w:rPr>
          <w:rFonts w:hint="eastAsia"/>
          <w:sz w:val="28"/>
          <w:szCs w:val="28"/>
        </w:rPr>
        <w:t>营口市气象科技服务有限公司</w:t>
      </w:r>
    </w:p>
    <w:p w14:paraId="3E30B26C" w14:textId="7F0B9747" w:rsidR="00935541" w:rsidRDefault="00000000">
      <w:pPr>
        <w:ind w:firstLineChars="200" w:firstLine="560"/>
        <w:rPr>
          <w:sz w:val="28"/>
          <w:szCs w:val="28"/>
          <w:lang w:val="zh-CN"/>
        </w:rPr>
      </w:pPr>
      <w:r>
        <w:rPr>
          <w:sz w:val="28"/>
          <w:szCs w:val="28"/>
          <w:lang w:val="zh-CN"/>
        </w:rPr>
        <w:t>检测时间：</w:t>
      </w:r>
      <w:r>
        <w:rPr>
          <w:sz w:val="28"/>
          <w:szCs w:val="28"/>
          <w:lang w:val="zh-CN"/>
        </w:rPr>
        <w:t>202</w:t>
      </w:r>
      <w:r w:rsidR="0048191A">
        <w:rPr>
          <w:rFonts w:hint="eastAsia"/>
          <w:sz w:val="28"/>
          <w:szCs w:val="28"/>
        </w:rPr>
        <w:t>6</w:t>
      </w:r>
      <w:r>
        <w:rPr>
          <w:sz w:val="28"/>
          <w:szCs w:val="28"/>
          <w:lang w:val="zh-CN"/>
        </w:rPr>
        <w:t>年</w:t>
      </w:r>
      <w:r w:rsidR="0048191A">
        <w:rPr>
          <w:rFonts w:hint="eastAsia"/>
          <w:sz w:val="28"/>
          <w:szCs w:val="28"/>
          <w:lang w:val="zh-CN"/>
        </w:rPr>
        <w:t>04</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046F18A8" w:rsidR="00935541" w:rsidRDefault="00000000">
      <w:pPr>
        <w:ind w:firstLineChars="200" w:firstLine="560"/>
        <w:rPr>
          <w:sz w:val="28"/>
          <w:szCs w:val="28"/>
        </w:rPr>
      </w:pPr>
      <w:r>
        <w:rPr>
          <w:rFonts w:hint="eastAsia"/>
          <w:sz w:val="28"/>
          <w:szCs w:val="28"/>
        </w:rPr>
        <w:t>2</w:t>
      </w:r>
      <w:r>
        <w:rPr>
          <w:sz w:val="28"/>
          <w:szCs w:val="28"/>
          <w:lang w:val="zh-CN"/>
        </w:rPr>
        <w:t>）姓名：</w:t>
      </w:r>
      <w:r w:rsidR="004F48A6" w:rsidRPr="004F48A6">
        <w:rPr>
          <w:rFonts w:hint="eastAsia"/>
          <w:sz w:val="28"/>
          <w:szCs w:val="28"/>
        </w:rPr>
        <w:t>牛丽</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1D62B138" w:rsidR="00935541" w:rsidRDefault="00000000">
      <w:pPr>
        <w:ind w:firstLineChars="200" w:firstLine="560"/>
        <w:rPr>
          <w:sz w:val="28"/>
          <w:szCs w:val="28"/>
        </w:rPr>
      </w:pPr>
      <w:r>
        <w:rPr>
          <w:sz w:val="28"/>
          <w:szCs w:val="28"/>
          <w:lang w:val="zh-CN"/>
        </w:rPr>
        <w:t>证书编号：</w:t>
      </w:r>
      <w:r w:rsidR="00383F60" w:rsidRPr="00383F60">
        <w:rPr>
          <w:sz w:val="28"/>
          <w:szCs w:val="28"/>
          <w:lang w:val="zh-CN"/>
        </w:rPr>
        <w:t>210882198210102501</w:t>
      </w:r>
    </w:p>
    <w:p w14:paraId="584CA536" w14:textId="549A1013" w:rsidR="00935541" w:rsidRDefault="00000000">
      <w:pPr>
        <w:ind w:firstLineChars="200" w:firstLine="560"/>
        <w:rPr>
          <w:sz w:val="28"/>
          <w:szCs w:val="28"/>
        </w:rPr>
      </w:pPr>
      <w:r>
        <w:rPr>
          <w:sz w:val="28"/>
          <w:szCs w:val="28"/>
          <w:lang w:val="zh-CN"/>
        </w:rPr>
        <w:t>有效期</w:t>
      </w:r>
      <w:r>
        <w:rPr>
          <w:sz w:val="28"/>
          <w:szCs w:val="28"/>
        </w:rPr>
        <w:t>：</w:t>
      </w:r>
      <w:r w:rsidR="00383F60" w:rsidRPr="00383F60">
        <w:rPr>
          <w:sz w:val="28"/>
          <w:szCs w:val="28"/>
        </w:rPr>
        <w:t>202</w:t>
      </w:r>
      <w:r w:rsidR="00383F60" w:rsidRPr="00383F60">
        <w:rPr>
          <w:rFonts w:hint="eastAsia"/>
          <w:sz w:val="28"/>
          <w:szCs w:val="28"/>
        </w:rPr>
        <w:t>4</w:t>
      </w:r>
      <w:r w:rsidR="00383F60" w:rsidRPr="00383F60">
        <w:rPr>
          <w:sz w:val="28"/>
          <w:szCs w:val="28"/>
          <w:lang w:val="zh-CN"/>
        </w:rPr>
        <w:t>年</w:t>
      </w:r>
      <w:r w:rsidR="00383F60" w:rsidRPr="00383F60">
        <w:rPr>
          <w:rFonts w:hint="eastAsia"/>
          <w:sz w:val="28"/>
          <w:szCs w:val="28"/>
        </w:rPr>
        <w:t>07</w:t>
      </w:r>
      <w:r w:rsidR="00383F60" w:rsidRPr="00383F60">
        <w:rPr>
          <w:sz w:val="28"/>
          <w:szCs w:val="28"/>
          <w:lang w:val="zh-CN"/>
        </w:rPr>
        <w:t>月</w:t>
      </w:r>
      <w:r w:rsidR="00383F60" w:rsidRPr="00383F60">
        <w:rPr>
          <w:rFonts w:hint="eastAsia"/>
          <w:sz w:val="28"/>
          <w:szCs w:val="28"/>
        </w:rPr>
        <w:t>25</w:t>
      </w:r>
      <w:r w:rsidR="00383F60" w:rsidRPr="00383F60">
        <w:rPr>
          <w:sz w:val="28"/>
          <w:szCs w:val="28"/>
          <w:lang w:val="zh-CN"/>
        </w:rPr>
        <w:t>日至</w:t>
      </w:r>
      <w:r w:rsidR="00383F60" w:rsidRPr="00383F60">
        <w:rPr>
          <w:sz w:val="28"/>
          <w:szCs w:val="28"/>
        </w:rPr>
        <w:t>202</w:t>
      </w:r>
      <w:r w:rsidR="00383F60" w:rsidRPr="00383F60">
        <w:rPr>
          <w:rFonts w:hint="eastAsia"/>
          <w:sz w:val="28"/>
          <w:szCs w:val="28"/>
        </w:rPr>
        <w:t>7</w:t>
      </w:r>
      <w:r w:rsidR="00383F60" w:rsidRPr="00383F60">
        <w:rPr>
          <w:sz w:val="28"/>
          <w:szCs w:val="28"/>
          <w:lang w:val="zh-CN"/>
        </w:rPr>
        <w:t>年</w:t>
      </w:r>
      <w:r w:rsidR="00383F60" w:rsidRPr="00383F60">
        <w:rPr>
          <w:rFonts w:hint="eastAsia"/>
          <w:sz w:val="28"/>
          <w:szCs w:val="28"/>
        </w:rPr>
        <w:t>07</w:t>
      </w:r>
      <w:r w:rsidR="00383F60" w:rsidRPr="00383F60">
        <w:rPr>
          <w:sz w:val="28"/>
          <w:szCs w:val="28"/>
          <w:lang w:val="zh-CN"/>
        </w:rPr>
        <w:t>月</w:t>
      </w:r>
      <w:r w:rsidR="00383F60" w:rsidRPr="00383F60">
        <w:rPr>
          <w:rFonts w:hint="eastAsia"/>
          <w:sz w:val="28"/>
          <w:szCs w:val="28"/>
        </w:rPr>
        <w:t>24</w:t>
      </w:r>
      <w:r w:rsidR="00383F60" w:rsidRPr="00383F60">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35F948DA" w:rsidR="00935541" w:rsidRDefault="00000000">
      <w:pPr>
        <w:ind w:firstLineChars="200" w:firstLine="560"/>
        <w:rPr>
          <w:sz w:val="28"/>
          <w:szCs w:val="28"/>
        </w:rPr>
      </w:pPr>
      <w:r>
        <w:rPr>
          <w:rFonts w:hint="eastAsia"/>
          <w:sz w:val="28"/>
          <w:szCs w:val="28"/>
        </w:rPr>
        <w:t>3</w:t>
      </w:r>
      <w:r>
        <w:rPr>
          <w:sz w:val="28"/>
          <w:szCs w:val="28"/>
          <w:lang w:val="zh-CN"/>
        </w:rPr>
        <w:t>）姓名：</w:t>
      </w:r>
      <w:r w:rsidR="004F48A6" w:rsidRPr="004F48A6">
        <w:rPr>
          <w:rFonts w:hint="eastAsia"/>
          <w:sz w:val="28"/>
          <w:szCs w:val="28"/>
        </w:rPr>
        <w:t>陈琛</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52CFEC41" w:rsidR="00935541" w:rsidRDefault="00000000">
      <w:pPr>
        <w:ind w:firstLineChars="200" w:firstLine="560"/>
        <w:rPr>
          <w:sz w:val="28"/>
          <w:szCs w:val="28"/>
        </w:rPr>
      </w:pPr>
      <w:r>
        <w:rPr>
          <w:sz w:val="28"/>
          <w:szCs w:val="28"/>
          <w:lang w:val="zh-CN"/>
        </w:rPr>
        <w:t>证书编号：</w:t>
      </w:r>
      <w:r w:rsidR="00383F60" w:rsidRPr="00383F60">
        <w:rPr>
          <w:sz w:val="28"/>
          <w:szCs w:val="28"/>
          <w:lang w:val="zh-CN"/>
        </w:rPr>
        <w:t>210881198807120861</w:t>
      </w:r>
    </w:p>
    <w:p w14:paraId="5E3C750F" w14:textId="77777777" w:rsidR="00935541" w:rsidRDefault="00000000">
      <w:pPr>
        <w:ind w:firstLineChars="200" w:firstLine="560"/>
        <w:rPr>
          <w:sz w:val="28"/>
          <w:szCs w:val="28"/>
        </w:rPr>
      </w:pPr>
      <w:r>
        <w:rPr>
          <w:sz w:val="28"/>
          <w:szCs w:val="28"/>
          <w:lang w:val="zh-CN"/>
        </w:rPr>
        <w:t>有效期</w:t>
      </w:r>
      <w:r>
        <w:rPr>
          <w:sz w:val="28"/>
          <w:szCs w:val="28"/>
        </w:rPr>
        <w:t>：</w:t>
      </w:r>
      <w:r w:rsidRPr="00383F60">
        <w:rPr>
          <w:sz w:val="28"/>
          <w:szCs w:val="28"/>
        </w:rPr>
        <w:t>202</w:t>
      </w:r>
      <w:r w:rsidRPr="00383F60">
        <w:rPr>
          <w:rFonts w:hint="eastAsia"/>
          <w:sz w:val="28"/>
          <w:szCs w:val="28"/>
        </w:rPr>
        <w:t>4</w:t>
      </w:r>
      <w:r w:rsidRPr="00383F60">
        <w:rPr>
          <w:sz w:val="28"/>
          <w:szCs w:val="28"/>
          <w:lang w:val="zh-CN"/>
        </w:rPr>
        <w:t>年</w:t>
      </w:r>
      <w:r w:rsidRPr="00383F60">
        <w:rPr>
          <w:rFonts w:hint="eastAsia"/>
          <w:sz w:val="28"/>
          <w:szCs w:val="28"/>
        </w:rPr>
        <w:t>07</w:t>
      </w:r>
      <w:r w:rsidRPr="00383F60">
        <w:rPr>
          <w:sz w:val="28"/>
          <w:szCs w:val="28"/>
          <w:lang w:val="zh-CN"/>
        </w:rPr>
        <w:t>月</w:t>
      </w:r>
      <w:r w:rsidRPr="00383F60">
        <w:rPr>
          <w:rFonts w:hint="eastAsia"/>
          <w:sz w:val="28"/>
          <w:szCs w:val="28"/>
        </w:rPr>
        <w:t>25</w:t>
      </w:r>
      <w:r w:rsidRPr="00383F60">
        <w:rPr>
          <w:sz w:val="28"/>
          <w:szCs w:val="28"/>
          <w:lang w:val="zh-CN"/>
        </w:rPr>
        <w:t>日至</w:t>
      </w:r>
      <w:r w:rsidRPr="00383F60">
        <w:rPr>
          <w:sz w:val="28"/>
          <w:szCs w:val="28"/>
        </w:rPr>
        <w:t>202</w:t>
      </w:r>
      <w:r w:rsidRPr="00383F60">
        <w:rPr>
          <w:rFonts w:hint="eastAsia"/>
          <w:sz w:val="28"/>
          <w:szCs w:val="28"/>
        </w:rPr>
        <w:t>7</w:t>
      </w:r>
      <w:r w:rsidRPr="00383F60">
        <w:rPr>
          <w:sz w:val="28"/>
          <w:szCs w:val="28"/>
          <w:lang w:val="zh-CN"/>
        </w:rPr>
        <w:t>年</w:t>
      </w:r>
      <w:r w:rsidRPr="00383F60">
        <w:rPr>
          <w:rFonts w:hint="eastAsia"/>
          <w:sz w:val="28"/>
          <w:szCs w:val="28"/>
        </w:rPr>
        <w:t>07</w:t>
      </w:r>
      <w:r w:rsidRPr="00383F60">
        <w:rPr>
          <w:sz w:val="28"/>
          <w:szCs w:val="28"/>
          <w:lang w:val="zh-CN"/>
        </w:rPr>
        <w:t>月</w:t>
      </w:r>
      <w:r w:rsidRPr="00383F60">
        <w:rPr>
          <w:rFonts w:hint="eastAsia"/>
          <w:sz w:val="28"/>
          <w:szCs w:val="28"/>
        </w:rPr>
        <w:t>24</w:t>
      </w:r>
      <w:r w:rsidRPr="00383F60">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09343944" w:rsidR="00935541" w:rsidRDefault="00811394">
      <w:pPr>
        <w:adjustRightInd w:val="0"/>
        <w:snapToGrid w:val="0"/>
        <w:ind w:firstLineChars="200" w:firstLine="560"/>
        <w:rPr>
          <w:sz w:val="28"/>
          <w:szCs w:val="28"/>
          <w:lang w:val="zh-CN"/>
        </w:rPr>
      </w:pPr>
      <w:r>
        <w:rPr>
          <w:rFonts w:hint="eastAsia"/>
          <w:sz w:val="28"/>
          <w:szCs w:val="28"/>
        </w:rPr>
        <w:t>天山</w:t>
      </w:r>
      <w:r w:rsidR="00CB61D9">
        <w:rPr>
          <w:rFonts w:hint="eastAsia"/>
          <w:sz w:val="28"/>
          <w:szCs w:val="28"/>
        </w:rPr>
        <w:t>加油站位于营口市鲅鱼圈区。</w:t>
      </w:r>
      <w:r w:rsidR="00CB61D9">
        <w:rPr>
          <w:sz w:val="28"/>
          <w:szCs w:val="28"/>
        </w:rPr>
        <w:t>其</w:t>
      </w:r>
      <w:r w:rsidR="00CB61D9">
        <w:rPr>
          <w:rFonts w:hint="eastAsia"/>
          <w:sz w:val="28"/>
          <w:szCs w:val="28"/>
        </w:rPr>
        <w:t>所涉</w:t>
      </w:r>
      <w:r w:rsidR="00CB61D9">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lastRenderedPageBreak/>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0DBBF3C3" w14:textId="28850253" w:rsidR="00935541" w:rsidRDefault="00811394">
      <w:pPr>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天山</w:t>
      </w:r>
      <w:r w:rsidR="00CB61D9">
        <w:rPr>
          <w:rFonts w:hint="eastAsia"/>
          <w:sz w:val="28"/>
          <w:szCs w:val="28"/>
        </w:rPr>
        <w:t>加油站</w:t>
      </w:r>
      <w:r w:rsidR="00CB61D9">
        <w:rPr>
          <w:sz w:val="28"/>
          <w:szCs w:val="28"/>
        </w:rPr>
        <w:t>位于</w:t>
      </w:r>
      <w:r w:rsidRPr="00811394">
        <w:rPr>
          <w:rFonts w:hint="eastAsia"/>
          <w:sz w:val="28"/>
          <w:szCs w:val="28"/>
        </w:rPr>
        <w:t>鲅鱼圈区天山大街</w:t>
      </w:r>
      <w:r w:rsidR="00CB61D9">
        <w:rPr>
          <w:sz w:val="28"/>
          <w:szCs w:val="28"/>
        </w:rPr>
        <w:t>，</w:t>
      </w:r>
      <w:r w:rsidR="00CB61D9">
        <w:rPr>
          <w:rFonts w:hint="eastAsia"/>
          <w:sz w:val="28"/>
          <w:szCs w:val="28"/>
        </w:rPr>
        <w:t>站区东侧为</w:t>
      </w:r>
      <w:r w:rsidR="004F48A6">
        <w:rPr>
          <w:rFonts w:hint="eastAsia"/>
          <w:sz w:val="28"/>
          <w:szCs w:val="28"/>
        </w:rPr>
        <w:t>辽东湾大街</w:t>
      </w:r>
      <w:r w:rsidR="00CB61D9">
        <w:rPr>
          <w:rFonts w:hint="eastAsia"/>
          <w:sz w:val="28"/>
          <w:szCs w:val="28"/>
        </w:rPr>
        <w:t>（</w:t>
      </w:r>
      <w:r w:rsidR="004F48A6">
        <w:rPr>
          <w:rFonts w:hint="eastAsia"/>
          <w:sz w:val="28"/>
          <w:szCs w:val="28"/>
        </w:rPr>
        <w:t>主干路</w:t>
      </w:r>
      <w:r w:rsidR="00CB61D9">
        <w:rPr>
          <w:rFonts w:hint="eastAsia"/>
          <w:sz w:val="28"/>
          <w:szCs w:val="28"/>
        </w:rPr>
        <w:t>），南侧为</w:t>
      </w:r>
      <w:r w:rsidR="000F7E6A">
        <w:rPr>
          <w:rFonts w:hint="eastAsia"/>
          <w:sz w:val="28"/>
          <w:szCs w:val="28"/>
        </w:rPr>
        <w:t>民用</w:t>
      </w:r>
      <w:r w:rsidR="004F48A6">
        <w:rPr>
          <w:rFonts w:hint="eastAsia"/>
          <w:sz w:val="28"/>
          <w:szCs w:val="28"/>
        </w:rPr>
        <w:t>建筑</w:t>
      </w:r>
      <w:r w:rsidR="004F48A6">
        <w:rPr>
          <w:rFonts w:hint="eastAsia"/>
          <w:sz w:val="28"/>
          <w:szCs w:val="28"/>
        </w:rPr>
        <w:t>1</w:t>
      </w:r>
      <w:r w:rsidR="00CB61D9">
        <w:rPr>
          <w:rFonts w:hint="eastAsia"/>
          <w:sz w:val="28"/>
          <w:szCs w:val="28"/>
        </w:rPr>
        <w:t>（</w:t>
      </w:r>
      <w:r w:rsidR="00EA23A8">
        <w:rPr>
          <w:rFonts w:hint="eastAsia"/>
          <w:sz w:val="28"/>
          <w:szCs w:val="28"/>
        </w:rPr>
        <w:t>总建筑面积超过</w:t>
      </w:r>
      <w:r w:rsidR="00EA23A8">
        <w:rPr>
          <w:rFonts w:hint="eastAsia"/>
          <w:sz w:val="28"/>
          <w:szCs w:val="28"/>
        </w:rPr>
        <w:t>5000m</w:t>
      </w:r>
      <w:r w:rsidR="00EA23A8" w:rsidRPr="00116AB6">
        <w:rPr>
          <w:rFonts w:hint="eastAsia"/>
          <w:sz w:val="28"/>
          <w:szCs w:val="28"/>
          <w:vertAlign w:val="superscript"/>
        </w:rPr>
        <w:t>3</w:t>
      </w:r>
      <w:r w:rsidR="00EA23A8">
        <w:rPr>
          <w:rFonts w:hint="eastAsia"/>
          <w:sz w:val="28"/>
          <w:szCs w:val="28"/>
        </w:rPr>
        <w:t>的居住建筑，为</w:t>
      </w:r>
      <w:r w:rsidR="00471214">
        <w:rPr>
          <w:rFonts w:hint="eastAsia"/>
          <w:sz w:val="28"/>
          <w:szCs w:val="28"/>
        </w:rPr>
        <w:t>二</w:t>
      </w:r>
      <w:r w:rsidR="000F7E6A">
        <w:rPr>
          <w:rFonts w:hint="eastAsia"/>
          <w:sz w:val="28"/>
          <w:szCs w:val="28"/>
        </w:rPr>
        <w:t>类保护物</w:t>
      </w:r>
      <w:r w:rsidR="00CB61D9">
        <w:rPr>
          <w:rFonts w:hint="eastAsia"/>
          <w:sz w:val="28"/>
          <w:szCs w:val="28"/>
        </w:rPr>
        <w:t>）</w:t>
      </w:r>
      <w:r w:rsidR="000F7E6A">
        <w:rPr>
          <w:rFonts w:hint="eastAsia"/>
          <w:sz w:val="28"/>
          <w:szCs w:val="28"/>
        </w:rPr>
        <w:t>和一条架空</w:t>
      </w:r>
      <w:r w:rsidR="00D23595">
        <w:rPr>
          <w:rFonts w:hint="eastAsia"/>
          <w:sz w:val="28"/>
          <w:szCs w:val="28"/>
        </w:rPr>
        <w:t>电力线</w:t>
      </w:r>
      <w:r w:rsidR="00D23595" w:rsidRPr="00D23595">
        <w:rPr>
          <w:rFonts w:hint="eastAsia"/>
          <w:sz w:val="28"/>
          <w:szCs w:val="28"/>
        </w:rPr>
        <w:t>（</w:t>
      </w:r>
      <w:r w:rsidR="00D23595" w:rsidRPr="00D23595">
        <w:rPr>
          <w:rFonts w:hint="eastAsia"/>
          <w:sz w:val="28"/>
          <w:szCs w:val="28"/>
        </w:rPr>
        <w:t>H=</w:t>
      </w:r>
      <w:r w:rsidR="004F48A6">
        <w:rPr>
          <w:rFonts w:hint="eastAsia"/>
          <w:sz w:val="28"/>
          <w:szCs w:val="28"/>
        </w:rPr>
        <w:t>8</w:t>
      </w:r>
      <w:r w:rsidR="00D23595" w:rsidRPr="00D23595">
        <w:rPr>
          <w:rFonts w:hint="eastAsia"/>
          <w:sz w:val="28"/>
          <w:szCs w:val="28"/>
        </w:rPr>
        <w:t>m</w:t>
      </w:r>
      <w:r w:rsidR="00D23595" w:rsidRPr="00D23595">
        <w:rPr>
          <w:rFonts w:hint="eastAsia"/>
          <w:sz w:val="28"/>
          <w:szCs w:val="28"/>
        </w:rPr>
        <w:t>，有绝缘层）</w:t>
      </w:r>
      <w:r w:rsidR="00CB61D9">
        <w:rPr>
          <w:rFonts w:hint="eastAsia"/>
          <w:sz w:val="28"/>
          <w:szCs w:val="28"/>
        </w:rPr>
        <w:t>，西侧为</w:t>
      </w:r>
      <w:r w:rsidR="004F48A6">
        <w:rPr>
          <w:rFonts w:hint="eastAsia"/>
          <w:sz w:val="28"/>
          <w:szCs w:val="28"/>
        </w:rPr>
        <w:t>民用建筑</w:t>
      </w:r>
      <w:r w:rsidR="002D0BD9">
        <w:rPr>
          <w:rFonts w:hint="eastAsia"/>
          <w:sz w:val="28"/>
          <w:szCs w:val="28"/>
        </w:rPr>
        <w:t>2</w:t>
      </w:r>
      <w:r w:rsidR="00CB61D9">
        <w:rPr>
          <w:rFonts w:hint="eastAsia"/>
          <w:sz w:val="28"/>
          <w:szCs w:val="28"/>
        </w:rPr>
        <w:t>（</w:t>
      </w:r>
      <w:r w:rsidR="007F5019">
        <w:rPr>
          <w:rFonts w:hint="eastAsia"/>
          <w:sz w:val="28"/>
          <w:szCs w:val="28"/>
        </w:rPr>
        <w:t>三类</w:t>
      </w:r>
      <w:r w:rsidR="004F48A6" w:rsidRPr="004F48A6">
        <w:rPr>
          <w:rFonts w:hint="eastAsia"/>
          <w:sz w:val="28"/>
          <w:szCs w:val="28"/>
        </w:rPr>
        <w:t>保护物</w:t>
      </w:r>
      <w:r w:rsidR="00CB61D9">
        <w:rPr>
          <w:rFonts w:hint="eastAsia"/>
          <w:sz w:val="28"/>
          <w:szCs w:val="28"/>
        </w:rPr>
        <w:t>），北侧为</w:t>
      </w:r>
      <w:r w:rsidR="002D0BD9">
        <w:rPr>
          <w:rFonts w:hint="eastAsia"/>
          <w:sz w:val="28"/>
          <w:szCs w:val="28"/>
        </w:rPr>
        <w:t>民用建筑</w:t>
      </w:r>
      <w:r w:rsidR="007F5019">
        <w:rPr>
          <w:rFonts w:hint="eastAsia"/>
          <w:sz w:val="28"/>
          <w:szCs w:val="28"/>
        </w:rPr>
        <w:t>3</w:t>
      </w:r>
      <w:r w:rsidR="00CB61D9">
        <w:rPr>
          <w:rFonts w:hint="eastAsia"/>
          <w:sz w:val="28"/>
          <w:szCs w:val="28"/>
        </w:rPr>
        <w:t>（</w:t>
      </w:r>
      <w:r w:rsidR="00EA23A8">
        <w:rPr>
          <w:rFonts w:hint="eastAsia"/>
          <w:sz w:val="28"/>
          <w:szCs w:val="28"/>
        </w:rPr>
        <w:t>总建筑面积超过</w:t>
      </w:r>
      <w:r w:rsidR="00EA23A8">
        <w:rPr>
          <w:rFonts w:hint="eastAsia"/>
          <w:sz w:val="28"/>
          <w:szCs w:val="28"/>
        </w:rPr>
        <w:t>5000m</w:t>
      </w:r>
      <w:r w:rsidR="00EA23A8" w:rsidRPr="00116AB6">
        <w:rPr>
          <w:rFonts w:hint="eastAsia"/>
          <w:sz w:val="28"/>
          <w:szCs w:val="28"/>
          <w:vertAlign w:val="superscript"/>
        </w:rPr>
        <w:t>3</w:t>
      </w:r>
      <w:r w:rsidR="00EA23A8">
        <w:rPr>
          <w:rFonts w:hint="eastAsia"/>
          <w:sz w:val="28"/>
          <w:szCs w:val="28"/>
        </w:rPr>
        <w:t>的居住建筑，为二类保护物</w:t>
      </w:r>
      <w:r w:rsidR="00CB61D9">
        <w:rPr>
          <w:rFonts w:hint="eastAsia"/>
          <w:sz w:val="28"/>
          <w:szCs w:val="28"/>
        </w:rPr>
        <w:t>）。</w:t>
      </w:r>
    </w:p>
    <w:p w14:paraId="7E834419" w14:textId="77777777" w:rsidR="00935541"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07001144" w14:textId="262D2060" w:rsidR="00935541" w:rsidRDefault="00811394">
      <w:pPr>
        <w:ind w:firstLineChars="200" w:firstLine="560"/>
        <w:rPr>
          <w:sz w:val="28"/>
          <w:szCs w:val="28"/>
        </w:rPr>
      </w:pPr>
      <w:r>
        <w:rPr>
          <w:rFonts w:hint="eastAsia"/>
          <w:sz w:val="28"/>
          <w:szCs w:val="28"/>
        </w:rPr>
        <w:t>天山</w:t>
      </w:r>
      <w:r w:rsidR="00CB61D9">
        <w:rPr>
          <w:rFonts w:hint="eastAsia"/>
          <w:sz w:val="28"/>
          <w:szCs w:val="28"/>
        </w:rPr>
        <w:t>加油站</w:t>
      </w:r>
      <w:r w:rsidR="00CB61D9">
        <w:rPr>
          <w:sz w:val="28"/>
          <w:szCs w:val="28"/>
        </w:rPr>
        <w:t>在总平面布置上进行功能分区，分为加油作业区和辅助服务</w:t>
      </w:r>
      <w:r w:rsidR="00CB61D9">
        <w:rPr>
          <w:sz w:val="28"/>
          <w:szCs w:val="28"/>
        </w:rPr>
        <w:lastRenderedPageBreak/>
        <w:t>区。加油作业区包括加油场地和储罐区</w:t>
      </w:r>
      <w:r w:rsidR="00CB61D9">
        <w:rPr>
          <w:rFonts w:hint="eastAsia"/>
          <w:sz w:val="28"/>
          <w:szCs w:val="28"/>
        </w:rPr>
        <w:t>，</w:t>
      </w:r>
      <w:r w:rsidR="00CB61D9">
        <w:rPr>
          <w:sz w:val="28"/>
          <w:szCs w:val="28"/>
        </w:rPr>
        <w:t>辅助服务区</w:t>
      </w:r>
      <w:r w:rsidR="00CB61D9">
        <w:rPr>
          <w:rFonts w:hint="eastAsia"/>
          <w:sz w:val="28"/>
          <w:szCs w:val="28"/>
        </w:rPr>
        <w:t>为</w:t>
      </w:r>
      <w:r w:rsidR="00CB61D9">
        <w:rPr>
          <w:sz w:val="28"/>
          <w:szCs w:val="28"/>
        </w:rPr>
        <w:t>站房</w:t>
      </w:r>
      <w:r w:rsidR="00D23595">
        <w:rPr>
          <w:rFonts w:hint="eastAsia"/>
          <w:sz w:val="28"/>
          <w:szCs w:val="28"/>
        </w:rPr>
        <w:t>、</w:t>
      </w:r>
      <w:r w:rsidR="002D0BD9">
        <w:rPr>
          <w:rFonts w:hint="eastAsia"/>
          <w:sz w:val="28"/>
          <w:szCs w:val="28"/>
        </w:rPr>
        <w:t>设备间</w:t>
      </w:r>
      <w:r w:rsidR="00D23595">
        <w:rPr>
          <w:rFonts w:hint="eastAsia"/>
          <w:sz w:val="28"/>
          <w:szCs w:val="28"/>
        </w:rPr>
        <w:t>（已停用）</w:t>
      </w:r>
      <w:r w:rsidR="002D0BD9">
        <w:rPr>
          <w:rFonts w:hint="eastAsia"/>
          <w:sz w:val="28"/>
          <w:szCs w:val="28"/>
        </w:rPr>
        <w:t>、洗车房（已停用）</w:t>
      </w:r>
      <w:r w:rsidR="00CB61D9">
        <w:rPr>
          <w:rFonts w:hint="eastAsia"/>
          <w:sz w:val="28"/>
          <w:szCs w:val="28"/>
        </w:rPr>
        <w:t>。</w:t>
      </w:r>
      <w:r w:rsidR="00CB61D9">
        <w:rPr>
          <w:sz w:val="28"/>
          <w:szCs w:val="28"/>
        </w:rPr>
        <w:t>站房内设</w:t>
      </w:r>
      <w:r w:rsidR="00CB61D9">
        <w:rPr>
          <w:rFonts w:hint="eastAsia"/>
          <w:sz w:val="28"/>
          <w:szCs w:val="28"/>
        </w:rPr>
        <w:t>营业厅、办公室等功能间</w:t>
      </w:r>
      <w:r w:rsidR="00CB61D9">
        <w:rPr>
          <w:sz w:val="28"/>
          <w:szCs w:val="28"/>
        </w:rPr>
        <w:t>。</w:t>
      </w:r>
      <w:r w:rsidR="00CB61D9">
        <w:rPr>
          <w:rFonts w:hint="eastAsia"/>
          <w:sz w:val="28"/>
          <w:szCs w:val="28"/>
        </w:rPr>
        <w:t>站房位于站区</w:t>
      </w:r>
      <w:r w:rsidR="002D0BD9">
        <w:rPr>
          <w:rFonts w:hint="eastAsia"/>
          <w:sz w:val="28"/>
          <w:szCs w:val="28"/>
        </w:rPr>
        <w:t>西</w:t>
      </w:r>
      <w:r w:rsidR="00CB61D9">
        <w:rPr>
          <w:rFonts w:hint="eastAsia"/>
          <w:sz w:val="28"/>
          <w:szCs w:val="28"/>
        </w:rPr>
        <w:t>侧。</w:t>
      </w:r>
    </w:p>
    <w:p w14:paraId="28A31E71" w14:textId="27407A55" w:rsidR="00935541"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sidR="002D0BD9">
        <w:rPr>
          <w:rFonts w:hint="eastAsia"/>
          <w:sz w:val="28"/>
          <w:szCs w:val="28"/>
        </w:rPr>
        <w:t>东</w:t>
      </w:r>
      <w:r w:rsidR="00D23595">
        <w:rPr>
          <w:rFonts w:hint="eastAsia"/>
          <w:sz w:val="28"/>
          <w:szCs w:val="28"/>
        </w:rPr>
        <w:t>侧</w:t>
      </w:r>
      <w:r>
        <w:rPr>
          <w:rFonts w:hint="eastAsia"/>
          <w:sz w:val="28"/>
          <w:szCs w:val="28"/>
        </w:rPr>
        <w:t>和</w:t>
      </w:r>
      <w:r w:rsidR="002D0BD9">
        <w:rPr>
          <w:rFonts w:hint="eastAsia"/>
          <w:sz w:val="28"/>
          <w:szCs w:val="28"/>
        </w:rPr>
        <w:t>东</w:t>
      </w:r>
      <w:r>
        <w:rPr>
          <w:rFonts w:hint="eastAsia"/>
          <w:sz w:val="28"/>
          <w:szCs w:val="28"/>
        </w:rPr>
        <w:t>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2D0BD9">
        <w:rPr>
          <w:rFonts w:hint="eastAsia"/>
          <w:sz w:val="28"/>
          <w:szCs w:val="28"/>
        </w:rPr>
        <w:t>7.7</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2D0BD9">
        <w:rPr>
          <w:rFonts w:hint="eastAsia"/>
          <w:sz w:val="28"/>
          <w:szCs w:val="28"/>
        </w:rPr>
        <w:t>三</w:t>
      </w:r>
      <w:r>
        <w:rPr>
          <w:sz w:val="28"/>
          <w:szCs w:val="28"/>
        </w:rPr>
        <w:t>排布置</w:t>
      </w:r>
      <w:r w:rsidR="002D0BD9">
        <w:rPr>
          <w:rFonts w:hint="eastAsia"/>
          <w:sz w:val="28"/>
          <w:szCs w:val="28"/>
        </w:rPr>
        <w:t>8</w:t>
      </w:r>
      <w:r>
        <w:rPr>
          <w:sz w:val="28"/>
          <w:szCs w:val="28"/>
        </w:rPr>
        <w:t>台</w:t>
      </w:r>
      <w:r w:rsidR="002D0BD9">
        <w:rPr>
          <w:rFonts w:hint="eastAsia"/>
          <w:sz w:val="28"/>
          <w:szCs w:val="28"/>
        </w:rPr>
        <w:t>自吸</w:t>
      </w:r>
      <w:r>
        <w:rPr>
          <w:rFonts w:hint="eastAsia"/>
          <w:sz w:val="28"/>
          <w:szCs w:val="28"/>
        </w:rPr>
        <w:t>式</w:t>
      </w:r>
      <w:r w:rsidR="002D0BD9">
        <w:rPr>
          <w:rFonts w:hint="eastAsia"/>
          <w:sz w:val="28"/>
          <w:szCs w:val="28"/>
        </w:rPr>
        <w:t>双枪单油品</w:t>
      </w:r>
      <w:r w:rsidR="002D0BD9" w:rsidRPr="002D0BD9">
        <w:rPr>
          <w:rFonts w:hint="eastAsia"/>
          <w:sz w:val="28"/>
          <w:szCs w:val="28"/>
        </w:rPr>
        <w:t>车用乙醇汽油</w:t>
      </w:r>
      <w:r>
        <w:rPr>
          <w:sz w:val="28"/>
          <w:szCs w:val="28"/>
        </w:rPr>
        <w:t>加油机</w:t>
      </w:r>
      <w:r>
        <w:rPr>
          <w:rFonts w:hint="eastAsia"/>
          <w:sz w:val="28"/>
          <w:szCs w:val="28"/>
        </w:rPr>
        <w:t>；</w:t>
      </w:r>
      <w:r>
        <w:rPr>
          <w:kern w:val="0"/>
          <w:sz w:val="28"/>
          <w:szCs w:val="28"/>
        </w:rPr>
        <w:t>埋地</w:t>
      </w:r>
      <w:r w:rsidR="00621F4A">
        <w:rPr>
          <w:rFonts w:hint="eastAsia"/>
          <w:kern w:val="0"/>
          <w:sz w:val="28"/>
          <w:szCs w:val="28"/>
        </w:rPr>
        <w:t>储</w:t>
      </w:r>
      <w:r>
        <w:rPr>
          <w:kern w:val="0"/>
          <w:sz w:val="28"/>
          <w:szCs w:val="28"/>
        </w:rPr>
        <w:t>罐区</w:t>
      </w:r>
      <w:r>
        <w:rPr>
          <w:rFonts w:hint="eastAsia"/>
          <w:kern w:val="0"/>
          <w:sz w:val="28"/>
          <w:szCs w:val="28"/>
        </w:rPr>
        <w:t>位于站区北侧，</w:t>
      </w:r>
      <w:r>
        <w:rPr>
          <w:kern w:val="0"/>
          <w:sz w:val="28"/>
          <w:szCs w:val="28"/>
        </w:rPr>
        <w:t>设有</w:t>
      </w:r>
      <w:r w:rsidR="002D0BD9">
        <w:rPr>
          <w:rFonts w:hint="eastAsia"/>
          <w:kern w:val="0"/>
          <w:sz w:val="28"/>
          <w:szCs w:val="28"/>
        </w:rPr>
        <w:t>5</w:t>
      </w:r>
      <w:r>
        <w:rPr>
          <w:kern w:val="0"/>
          <w:sz w:val="28"/>
          <w:szCs w:val="28"/>
        </w:rPr>
        <w:t>座</w:t>
      </w:r>
      <w:r w:rsidR="002D0BD9">
        <w:rPr>
          <w:rFonts w:hint="eastAsia"/>
          <w:sz w:val="28"/>
          <w:szCs w:val="28"/>
        </w:rPr>
        <w:t>30</w:t>
      </w:r>
      <w:r w:rsidR="002D0BD9">
        <w:rPr>
          <w:sz w:val="28"/>
          <w:szCs w:val="28"/>
        </w:rPr>
        <w:t>m</w:t>
      </w:r>
      <w:r w:rsidR="002D0BD9">
        <w:rPr>
          <w:sz w:val="28"/>
          <w:szCs w:val="28"/>
          <w:vertAlign w:val="superscript"/>
        </w:rPr>
        <w:t>3</w:t>
      </w:r>
      <w:r w:rsidR="00F61148">
        <w:rPr>
          <w:rFonts w:hint="eastAsia"/>
          <w:kern w:val="0"/>
          <w:sz w:val="28"/>
          <w:szCs w:val="28"/>
        </w:rPr>
        <w:t>FF</w:t>
      </w:r>
      <w:r>
        <w:rPr>
          <w:rFonts w:hint="eastAsia"/>
          <w:kern w:val="0"/>
          <w:sz w:val="28"/>
          <w:szCs w:val="28"/>
        </w:rPr>
        <w:t>双层</w:t>
      </w:r>
      <w:r w:rsidR="002D0BD9" w:rsidRPr="002D0BD9">
        <w:rPr>
          <w:rFonts w:hint="eastAsia"/>
          <w:kern w:val="0"/>
          <w:sz w:val="28"/>
          <w:szCs w:val="28"/>
        </w:rPr>
        <w:t>车用乙醇汽油</w:t>
      </w:r>
      <w:r>
        <w:rPr>
          <w:sz w:val="28"/>
          <w:szCs w:val="28"/>
        </w:rPr>
        <w:t>埋地储罐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w:t>
      </w:r>
      <w:r w:rsidR="002D0BD9">
        <w:rPr>
          <w:rFonts w:hint="eastAsia"/>
          <w:sz w:val="28"/>
          <w:szCs w:val="28"/>
        </w:rPr>
        <w:t>站房</w:t>
      </w:r>
      <w:r w:rsidR="00D23595">
        <w:rPr>
          <w:rFonts w:hint="eastAsia"/>
          <w:sz w:val="28"/>
          <w:szCs w:val="28"/>
        </w:rPr>
        <w:t>北</w:t>
      </w:r>
      <w:r>
        <w:rPr>
          <w:sz w:val="28"/>
          <w:szCs w:val="28"/>
        </w:rPr>
        <w:t>侧，密闭卸油口内设</w:t>
      </w:r>
      <w:r w:rsidR="002D0BD9">
        <w:rPr>
          <w:rFonts w:hint="eastAsia"/>
          <w:sz w:val="28"/>
          <w:szCs w:val="28"/>
        </w:rPr>
        <w:t>5</w:t>
      </w:r>
      <w:r>
        <w:rPr>
          <w:sz w:val="28"/>
          <w:szCs w:val="28"/>
        </w:rPr>
        <w:t>个</w:t>
      </w:r>
      <w:r>
        <w:rPr>
          <w:rFonts w:hint="eastAsia"/>
          <w:sz w:val="28"/>
          <w:szCs w:val="28"/>
        </w:rPr>
        <w:t>车用乙醇汽油</w:t>
      </w:r>
      <w:r>
        <w:rPr>
          <w:sz w:val="28"/>
          <w:szCs w:val="28"/>
        </w:rPr>
        <w:t>卸油口</w:t>
      </w:r>
      <w:r>
        <w:rPr>
          <w:rFonts w:hint="eastAsia"/>
          <w:sz w:val="28"/>
          <w:szCs w:val="28"/>
        </w:rPr>
        <w:t>以及</w:t>
      </w:r>
      <w:r>
        <w:rPr>
          <w:rFonts w:hint="eastAsia"/>
          <w:sz w:val="28"/>
          <w:szCs w:val="28"/>
        </w:rPr>
        <w:t>1</w:t>
      </w:r>
      <w:r>
        <w:rPr>
          <w:rFonts w:hint="eastAsia"/>
          <w:sz w:val="28"/>
          <w:szCs w:val="28"/>
        </w:rPr>
        <w:t>个油气回收口，卸油口外部设防护罩并加锁管理。车用乙醇汽油通气管布置在</w:t>
      </w:r>
      <w:r w:rsidR="002D0BD9">
        <w:rPr>
          <w:rFonts w:hint="eastAsia"/>
          <w:sz w:val="28"/>
          <w:szCs w:val="28"/>
        </w:rPr>
        <w:t>密闭卸油口西</w:t>
      </w:r>
      <w:r>
        <w:rPr>
          <w:rFonts w:hint="eastAsia"/>
          <w:sz w:val="28"/>
          <w:szCs w:val="28"/>
        </w:rPr>
        <w:t>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w:t>
      </w:r>
      <w:r w:rsidR="00A32D67">
        <w:rPr>
          <w:rFonts w:hint="eastAsia"/>
          <w:sz w:val="28"/>
          <w:szCs w:val="28"/>
        </w:rPr>
        <w:t>车用乙醇汽油</w:t>
      </w:r>
      <w:r>
        <w:rPr>
          <w:rFonts w:hint="eastAsia"/>
          <w:sz w:val="28"/>
          <w:szCs w:val="28"/>
        </w:rPr>
        <w:t>通气管</w:t>
      </w:r>
      <w:r w:rsidR="00A32D67">
        <w:rPr>
          <w:rFonts w:hint="eastAsia"/>
          <w:sz w:val="28"/>
          <w:szCs w:val="28"/>
        </w:rPr>
        <w:t>及</w:t>
      </w:r>
      <w:r w:rsidR="00A32D67" w:rsidRPr="00A32D67">
        <w:rPr>
          <w:rFonts w:hint="eastAsia"/>
          <w:sz w:val="28"/>
          <w:szCs w:val="28"/>
        </w:rPr>
        <w:t>三次油气回收通气管</w:t>
      </w:r>
      <w:r w:rsidR="00A32D67">
        <w:rPr>
          <w:rFonts w:hint="eastAsia"/>
          <w:sz w:val="28"/>
          <w:szCs w:val="28"/>
        </w:rPr>
        <w:t>管口</w:t>
      </w:r>
      <w:r>
        <w:rPr>
          <w:rFonts w:hint="eastAsia"/>
          <w:sz w:val="28"/>
          <w:szCs w:val="28"/>
        </w:rPr>
        <w:t>均设阻火器，其中</w:t>
      </w:r>
      <w:r w:rsidR="00D23595">
        <w:rPr>
          <w:rFonts w:hint="eastAsia"/>
          <w:sz w:val="28"/>
          <w:szCs w:val="28"/>
        </w:rPr>
        <w:t>1</w:t>
      </w:r>
      <w:r w:rsidR="00D23595">
        <w:rPr>
          <w:rFonts w:hint="eastAsia"/>
          <w:sz w:val="28"/>
          <w:szCs w:val="28"/>
        </w:rPr>
        <w:t>根</w:t>
      </w:r>
      <w:r w:rsidR="00A32D67">
        <w:rPr>
          <w:rFonts w:hint="eastAsia"/>
          <w:sz w:val="28"/>
          <w:szCs w:val="28"/>
        </w:rPr>
        <w:t>车用乙醇汽油</w:t>
      </w:r>
      <w:r>
        <w:rPr>
          <w:rFonts w:hint="eastAsia"/>
          <w:sz w:val="28"/>
          <w:szCs w:val="28"/>
        </w:rPr>
        <w:t>通气管管口设机械呼吸阀。</w:t>
      </w:r>
    </w:p>
    <w:p w14:paraId="7D10F8A0" w14:textId="77777777" w:rsidR="00935541" w:rsidRDefault="00811394">
      <w:pPr>
        <w:ind w:firstLine="480"/>
        <w:rPr>
          <w:sz w:val="28"/>
          <w:szCs w:val="28"/>
        </w:rPr>
      </w:pPr>
      <w:r>
        <w:rPr>
          <w:rFonts w:hint="eastAsia"/>
          <w:sz w:val="28"/>
          <w:szCs w:val="28"/>
        </w:rPr>
        <w:t>天山</w:t>
      </w:r>
      <w:r w:rsidR="00CB61D9">
        <w:rPr>
          <w:rFonts w:hint="eastAsia"/>
          <w:sz w:val="28"/>
          <w:szCs w:val="28"/>
        </w:rPr>
        <w:t>加油站</w:t>
      </w:r>
      <w:r w:rsidR="00D23595">
        <w:rPr>
          <w:rFonts w:hint="eastAsia"/>
          <w:sz w:val="28"/>
          <w:szCs w:val="28"/>
        </w:rPr>
        <w:t>南</w:t>
      </w:r>
      <w:r w:rsidR="00CB61D9">
        <w:rPr>
          <w:rFonts w:hint="eastAsia"/>
          <w:sz w:val="28"/>
          <w:szCs w:val="28"/>
        </w:rPr>
        <w:t>侧</w:t>
      </w:r>
      <w:r w:rsidR="002D0BD9">
        <w:rPr>
          <w:rFonts w:hint="eastAsia"/>
          <w:sz w:val="28"/>
          <w:szCs w:val="28"/>
        </w:rPr>
        <w:t>、西侧</w:t>
      </w:r>
      <w:r w:rsidR="00CB61D9">
        <w:rPr>
          <w:rFonts w:hint="eastAsia"/>
          <w:sz w:val="28"/>
          <w:szCs w:val="28"/>
        </w:rPr>
        <w:t>及北侧</w:t>
      </w:r>
      <w:r w:rsidR="00CB61D9">
        <w:rPr>
          <w:sz w:val="28"/>
          <w:szCs w:val="28"/>
          <w:lang w:val="zh-CN"/>
        </w:rPr>
        <w:t>设有实体</w:t>
      </w:r>
      <w:r w:rsidR="00CB61D9">
        <w:rPr>
          <w:rFonts w:hint="eastAsia"/>
          <w:sz w:val="28"/>
          <w:szCs w:val="28"/>
        </w:rPr>
        <w:t>围</w:t>
      </w:r>
      <w:r w:rsidR="00CB61D9">
        <w:rPr>
          <w:sz w:val="28"/>
          <w:szCs w:val="28"/>
          <w:lang w:val="zh-CN"/>
        </w:rPr>
        <w:t>墙</w:t>
      </w:r>
      <w:r w:rsidR="00CB61D9">
        <w:rPr>
          <w:rFonts w:hint="eastAsia"/>
          <w:sz w:val="28"/>
          <w:szCs w:val="28"/>
        </w:rPr>
        <w:t>，进口、出口分别与站外</w:t>
      </w:r>
      <w:r w:rsidR="002D0BD9">
        <w:rPr>
          <w:rFonts w:hint="eastAsia"/>
          <w:sz w:val="28"/>
          <w:szCs w:val="28"/>
        </w:rPr>
        <w:t>辽东湾</w:t>
      </w:r>
      <w:r w:rsidR="00D23595">
        <w:rPr>
          <w:rFonts w:hint="eastAsia"/>
          <w:sz w:val="28"/>
          <w:szCs w:val="28"/>
        </w:rPr>
        <w:t>大街</w:t>
      </w:r>
      <w:r w:rsidR="00CB61D9">
        <w:rPr>
          <w:rFonts w:hint="eastAsia"/>
          <w:sz w:val="28"/>
          <w:szCs w:val="28"/>
        </w:rPr>
        <w:t>相连，面向进出、口道路的一侧敞开布置，站区内部能够形成顺畅的加油车辆作业通道，道路为贯通</w:t>
      </w:r>
      <w:r w:rsidR="00CB61D9">
        <w:rPr>
          <w:sz w:val="28"/>
          <w:szCs w:val="28"/>
        </w:rPr>
        <w:t>式</w:t>
      </w:r>
      <w:r w:rsidR="00CB61D9">
        <w:rPr>
          <w:sz w:val="28"/>
          <w:szCs w:val="28"/>
          <w:lang w:val="zh-CN"/>
        </w:rPr>
        <w:t>，消防道路呈</w:t>
      </w:r>
      <w:r w:rsidR="00CB61D9">
        <w:rPr>
          <w:rFonts w:hint="eastAsia"/>
          <w:sz w:val="28"/>
          <w:szCs w:val="28"/>
        </w:rPr>
        <w:t>支状</w:t>
      </w:r>
      <w:r w:rsidR="00CB61D9">
        <w:rPr>
          <w:sz w:val="28"/>
          <w:szCs w:val="28"/>
          <w:lang w:val="zh-CN"/>
        </w:rPr>
        <w:t>布置</w:t>
      </w:r>
      <w:r w:rsidR="00CB61D9">
        <w:rPr>
          <w:rFonts w:hint="eastAsia"/>
          <w:sz w:val="28"/>
          <w:szCs w:val="28"/>
          <w:lang w:val="zh-CN"/>
        </w:rPr>
        <w:t>，</w:t>
      </w:r>
      <w:r w:rsidR="00CB61D9">
        <w:rPr>
          <w:rFonts w:hint="eastAsia"/>
          <w:sz w:val="28"/>
          <w:szCs w:val="28"/>
        </w:rPr>
        <w:t>其双车道宽为</w:t>
      </w:r>
      <w:r w:rsidR="002D0BD9">
        <w:rPr>
          <w:rFonts w:hint="eastAsia"/>
          <w:sz w:val="28"/>
          <w:szCs w:val="28"/>
        </w:rPr>
        <w:t>6</w:t>
      </w:r>
      <w:r w:rsidR="00CB61D9">
        <w:rPr>
          <w:rFonts w:hint="eastAsia"/>
          <w:color w:val="000000"/>
          <w:sz w:val="28"/>
          <w:szCs w:val="28"/>
        </w:rPr>
        <w:t>m</w:t>
      </w:r>
      <w:r w:rsidR="00CB61D9">
        <w:rPr>
          <w:rFonts w:hint="eastAsia"/>
          <w:color w:val="000000"/>
          <w:sz w:val="28"/>
          <w:szCs w:val="28"/>
        </w:rPr>
        <w:t>，站内采用混凝土地面</w:t>
      </w:r>
      <w:r w:rsidR="00CB61D9">
        <w:rPr>
          <w:color w:val="000000"/>
          <w:sz w:val="28"/>
          <w:szCs w:val="28"/>
          <w:lang w:val="zh-CN"/>
        </w:rPr>
        <w:t>。</w:t>
      </w:r>
      <w:r w:rsidR="00CB61D9">
        <w:rPr>
          <w:color w:val="000000"/>
          <w:sz w:val="28"/>
          <w:szCs w:val="28"/>
        </w:rPr>
        <w:t>加油站</w:t>
      </w:r>
      <w:bookmarkStart w:id="232" w:name="_Hlk211237504"/>
      <w:r w:rsidR="00CB61D9">
        <w:rPr>
          <w:color w:val="000000"/>
          <w:sz w:val="28"/>
          <w:szCs w:val="28"/>
        </w:rPr>
        <w:t>周边</w:t>
      </w:r>
      <w:r w:rsidR="00CB61D9">
        <w:rPr>
          <w:sz w:val="28"/>
          <w:szCs w:val="28"/>
        </w:rPr>
        <w:t>环境及总平面布置</w:t>
      </w:r>
      <w:bookmarkEnd w:id="232"/>
      <w:r w:rsidR="00CB61D9">
        <w:rPr>
          <w:rFonts w:hint="eastAsia"/>
          <w:sz w:val="28"/>
          <w:szCs w:val="28"/>
        </w:rPr>
        <w:t>，</w:t>
      </w:r>
      <w:r w:rsidR="00CB61D9">
        <w:rPr>
          <w:sz w:val="28"/>
          <w:szCs w:val="28"/>
        </w:rPr>
        <w:t>见图</w:t>
      </w:r>
      <w:r w:rsidR="00CB61D9">
        <w:rPr>
          <w:sz w:val="28"/>
          <w:szCs w:val="28"/>
        </w:rPr>
        <w:t>2</w:t>
      </w:r>
      <w:r w:rsidR="00CB61D9">
        <w:rPr>
          <w:rFonts w:hint="eastAsia"/>
          <w:sz w:val="28"/>
          <w:szCs w:val="28"/>
        </w:rPr>
        <w:t>.3</w:t>
      </w:r>
      <w:r w:rsidR="00CB61D9">
        <w:rPr>
          <w:sz w:val="28"/>
          <w:szCs w:val="28"/>
        </w:rPr>
        <w:t>-2</w:t>
      </w:r>
      <w:r w:rsidR="00CB61D9">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4B979D41">
                <wp:extent cx="6019800" cy="5562600"/>
                <wp:effectExtent l="0" t="38100" r="0" b="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flipV="1">
                            <a:off x="682472" y="827915"/>
                            <a:ext cx="0" cy="360572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a:off x="662822" y="827915"/>
                            <a:ext cx="3193971"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82078176" name="矩形 582078176"/>
                        <wps:cNvSpPr/>
                        <wps:spPr>
                          <a:xfrm rot="5400000">
                            <a:off x="2081841" y="784824"/>
                            <a:ext cx="141956" cy="34924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77893552" name="矩形 1577893552"/>
                        <wps:cNvSpPr/>
                        <wps:spPr>
                          <a:xfrm>
                            <a:off x="679035" y="1900012"/>
                            <a:ext cx="414086" cy="143455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2269190" y="1833127"/>
                            <a:ext cx="1658418" cy="150846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rot="16200000">
                            <a:off x="2146191" y="1441893"/>
                            <a:ext cx="429212" cy="183506"/>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1284684" y="1082544"/>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07282082" name="流程图: 接点 507282082"/>
                        <wps:cNvSpPr/>
                        <wps:spPr>
                          <a:xfrm rot="16200000" flipH="1">
                            <a:off x="1282925" y="1147889"/>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35491305" name="流程图: 过程 1935491305"/>
                        <wps:cNvSpPr/>
                        <wps:spPr>
                          <a:xfrm rot="16200000">
                            <a:off x="2491532" y="2084586"/>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V="1">
                            <a:off x="5678620" y="46490"/>
                            <a:ext cx="0" cy="5801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1735304" y="1012263"/>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2664887" y="2225873"/>
                            <a:ext cx="532857" cy="96026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D6FB86" w14:textId="77777777" w:rsidR="00F22356" w:rsidRDefault="00000000">
                              <w:pPr>
                                <w:adjustRightInd w:val="0"/>
                                <w:snapToGrid w:val="0"/>
                                <w:spacing w:line="240" w:lineRule="auto"/>
                                <w:rPr>
                                  <w:szCs w:val="21"/>
                                </w:rPr>
                              </w:pPr>
                              <w:r>
                                <w:rPr>
                                  <w:rFonts w:hint="eastAsia"/>
                                  <w:szCs w:val="21"/>
                                </w:rPr>
                                <w:t>车用</w:t>
                              </w:r>
                            </w:p>
                            <w:p w14:paraId="26B03B9D" w14:textId="77777777" w:rsidR="00F22356" w:rsidRDefault="00000000">
                              <w:pPr>
                                <w:adjustRightInd w:val="0"/>
                                <w:snapToGrid w:val="0"/>
                                <w:spacing w:line="240" w:lineRule="auto"/>
                                <w:rPr>
                                  <w:szCs w:val="21"/>
                                </w:rPr>
                              </w:pPr>
                              <w:r>
                                <w:rPr>
                                  <w:rFonts w:hint="eastAsia"/>
                                  <w:szCs w:val="21"/>
                                </w:rPr>
                                <w:t>乙醇</w:t>
                              </w:r>
                            </w:p>
                            <w:p w14:paraId="5E8FB62D" w14:textId="77777777" w:rsidR="00F22356" w:rsidRDefault="00000000">
                              <w:pPr>
                                <w:adjustRightInd w:val="0"/>
                                <w:snapToGrid w:val="0"/>
                                <w:spacing w:line="240" w:lineRule="auto"/>
                                <w:rPr>
                                  <w:szCs w:val="21"/>
                                </w:rPr>
                              </w:pPr>
                              <w:r>
                                <w:rPr>
                                  <w:rFonts w:hint="eastAsia"/>
                                  <w:szCs w:val="21"/>
                                </w:rPr>
                                <w:t>汽油</w:t>
                              </w:r>
                            </w:p>
                            <w:p w14:paraId="7C82FAC5" w14:textId="77777777" w:rsidR="00F22356" w:rsidRDefault="00000000">
                              <w:pPr>
                                <w:adjustRightInd w:val="0"/>
                                <w:snapToGrid w:val="0"/>
                                <w:spacing w:line="240" w:lineRule="auto"/>
                                <w:rPr>
                                  <w:szCs w:val="21"/>
                                </w:rPr>
                              </w:pPr>
                              <w:r>
                                <w:rPr>
                                  <w:rFonts w:hint="eastAsia"/>
                                  <w:szCs w:val="21"/>
                                </w:rPr>
                                <w:t>加油</w:t>
                              </w:r>
                            </w:p>
                            <w:p w14:paraId="5BE9DF85" w14:textId="4A4CB9DC" w:rsidR="00935541" w:rsidRDefault="00000000">
                              <w:pPr>
                                <w:adjustRightInd w:val="0"/>
                                <w:snapToGrid w:val="0"/>
                                <w:spacing w:line="240" w:lineRule="auto"/>
                                <w:rPr>
                                  <w:szCs w:val="21"/>
                                </w:rPr>
                              </w:pPr>
                              <w:r>
                                <w:rPr>
                                  <w:rFonts w:hint="eastAsia"/>
                                  <w:szCs w:val="21"/>
                                </w:rPr>
                                <w:t>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3099908" y="3133460"/>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2222061" y="1395323"/>
                            <a:ext cx="1446460" cy="2811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1284684" y="2593392"/>
                            <a:ext cx="474166" cy="49565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rsidP="007F5019">
                              <w:pPr>
                                <w:adjustRightInd w:val="0"/>
                                <w:snapToGrid w:val="0"/>
                                <w:spacing w:line="240" w:lineRule="auto"/>
                                <w:rPr>
                                  <w:szCs w:val="21"/>
                                </w:rPr>
                              </w:pPr>
                              <w:r>
                                <w:rPr>
                                  <w:rFonts w:hint="eastAsia"/>
                                  <w:szCs w:val="21"/>
                                </w:rPr>
                                <w:t>站房</w:t>
                              </w:r>
                            </w:p>
                            <w:p w14:paraId="38AC60DD" w14:textId="2FF7335C" w:rsidR="007F5019" w:rsidRDefault="007F5019" w:rsidP="007F5019">
                              <w:pPr>
                                <w:adjustRightInd w:val="0"/>
                                <w:snapToGrid w:val="0"/>
                                <w:spacing w:line="240" w:lineRule="auto"/>
                                <w:rPr>
                                  <w:szCs w:val="21"/>
                                </w:rPr>
                              </w:pPr>
                              <w:r>
                                <w:rPr>
                                  <w:rFonts w:hint="eastAsia"/>
                                  <w:szCs w:val="21"/>
                                </w:rPr>
                                <w:t>2F</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5678620" y="458333"/>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2314062" y="1821190"/>
                            <a:ext cx="350825" cy="16456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1580144" y="4016549"/>
                            <a:ext cx="500262" cy="269875"/>
                          </a:xfrm>
                          <a:prstGeom prst="callout1">
                            <a:avLst>
                              <a:gd name="adj1" fmla="val 68669"/>
                              <a:gd name="adj2" fmla="val 81145"/>
                              <a:gd name="adj3" fmla="val 158463"/>
                              <a:gd name="adj4" fmla="val 12035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1328644" y="837724"/>
                            <a:ext cx="749948" cy="269875"/>
                          </a:xfrm>
                          <a:prstGeom prst="callout1">
                            <a:avLst>
                              <a:gd name="adj1" fmla="val 83444"/>
                              <a:gd name="adj2" fmla="val 27194"/>
                              <a:gd name="adj3" fmla="val 127586"/>
                              <a:gd name="adj4" fmla="val -422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3130054" y="2770332"/>
                            <a:ext cx="362946"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3154551" y="2586607"/>
                            <a:ext cx="465054"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61DF7214" w:rsidR="00935541" w:rsidRDefault="00F22356">
                              <w:pPr>
                                <w:rPr>
                                  <w:szCs w:val="21"/>
                                </w:rPr>
                              </w:pPr>
                              <w:r>
                                <w:rPr>
                                  <w:rFonts w:hint="eastAsia"/>
                                  <w:szCs w:val="21"/>
                                </w:rPr>
                                <w:t>6</w:t>
                              </w:r>
                              <w:r w:rsidR="00AC0BBF">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2841414">
                            <a:off x="3876565" y="3605348"/>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8366847">
                            <a:off x="3730200" y="1183337"/>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798253437" name="文本框 1"/>
                        <wps:cNvSpPr txBox="1"/>
                        <wps:spPr>
                          <a:xfrm>
                            <a:off x="2625415" y="1819194"/>
                            <a:ext cx="880917" cy="332740"/>
                          </a:xfrm>
                          <a:prstGeom prst="callout1">
                            <a:avLst>
                              <a:gd name="adj1" fmla="val 63204"/>
                              <a:gd name="adj2" fmla="val 49022"/>
                              <a:gd name="adj3" fmla="val 141045"/>
                              <a:gd name="adj4" fmla="val 4876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DFD7EEC" w14:textId="77777777" w:rsidR="00935541" w:rsidRDefault="00000000">
                              <w:pPr>
                                <w:rPr>
                                  <w:szCs w:val="21"/>
                                </w:rPr>
                              </w:pPr>
                              <w:r>
                                <w:rPr>
                                  <w:rFonts w:hint="eastAsia"/>
                                  <w:szCs w:val="21"/>
                                </w:rPr>
                                <w:t>自助加油机</w:t>
                              </w:r>
                            </w:p>
                          </w:txbxContent>
                        </wps:txbx>
                        <wps:bodyPr rot="0" spcFirstLastPara="0" vert="horz" wrap="square" lIns="91440" tIns="45720" rIns="91440" bIns="45720" numCol="1" spcCol="0" rtlCol="0" fromWordArt="0" anchor="t" anchorCtr="0" forceAA="0" compatLnSpc="1">
                          <a:noAutofit/>
                        </wps:bodyPr>
                      </wps:wsp>
                      <wps:wsp>
                        <wps:cNvPr id="1797156288" name="文本框 1"/>
                        <wps:cNvSpPr txBox="1"/>
                        <wps:spPr>
                          <a:xfrm>
                            <a:off x="3688684" y="1388402"/>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828183011" name="直接连接符 828183011"/>
                        <wps:cNvCnPr/>
                        <wps:spPr>
                          <a:xfrm>
                            <a:off x="679035" y="4433636"/>
                            <a:ext cx="3250751"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02194934" name="矩形 502194934"/>
                        <wps:cNvSpPr/>
                        <wps:spPr>
                          <a:xfrm>
                            <a:off x="151427" y="4785154"/>
                            <a:ext cx="3961866" cy="60599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564425024" name="文本框 1"/>
                        <wps:cNvSpPr txBox="1"/>
                        <wps:spPr>
                          <a:xfrm>
                            <a:off x="3688684" y="3875297"/>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a:off x="151426" y="888470"/>
                            <a:ext cx="462971" cy="357008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74922086" name="文本框 1"/>
                        <wps:cNvSpPr txBox="1"/>
                        <wps:spPr>
                          <a:xfrm>
                            <a:off x="2278975" y="40586"/>
                            <a:ext cx="962742" cy="2893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D0C7FA" w14:textId="5EED4912" w:rsidR="00935541" w:rsidRDefault="007F5019">
                              <w:pPr>
                                <w:rPr>
                                  <w:szCs w:val="21"/>
                                </w:rPr>
                              </w:pPr>
                              <w:r>
                                <w:rPr>
                                  <w:rFonts w:hint="eastAsia"/>
                                  <w:szCs w:val="21"/>
                                </w:rPr>
                                <w:t>民用建筑</w:t>
                              </w:r>
                              <w:r>
                                <w:rPr>
                                  <w:rFonts w:hint="eastAsia"/>
                                  <w:szCs w:val="21"/>
                                </w:rPr>
                                <w:t>3</w:t>
                              </w:r>
                            </w:p>
                          </w:txbxContent>
                        </wps:txbx>
                        <wps:bodyPr rot="0" spcFirstLastPara="0" vert="horz" wrap="square" lIns="91440" tIns="45720" rIns="91440" bIns="45720" numCol="1" spcCol="0" rtlCol="0" fromWordArt="0" anchor="t" anchorCtr="0" forceAA="0" compatLnSpc="1">
                          <a:noAutofit/>
                        </wps:bodyPr>
                      </wps:wsp>
                      <wps:wsp>
                        <wps:cNvPr id="1843298444" name="文本框 1"/>
                        <wps:cNvSpPr txBox="1"/>
                        <wps:spPr>
                          <a:xfrm>
                            <a:off x="623753" y="2281772"/>
                            <a:ext cx="538480" cy="665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7080C62" w14:textId="20EC7635" w:rsidR="00935541" w:rsidRDefault="00F22356" w:rsidP="00E32856">
                              <w:pPr>
                                <w:adjustRightInd w:val="0"/>
                                <w:snapToGrid w:val="0"/>
                                <w:spacing w:line="240" w:lineRule="auto"/>
                                <w:rPr>
                                  <w:szCs w:val="21"/>
                                </w:rPr>
                              </w:pPr>
                              <w:r>
                                <w:rPr>
                                  <w:rFonts w:hint="eastAsia"/>
                                  <w:szCs w:val="21"/>
                                </w:rPr>
                                <w:t>洗车房（已停用）</w:t>
                              </w:r>
                            </w:p>
                          </w:txbxContent>
                        </wps:txbx>
                        <wps:bodyPr rot="0" spcFirstLastPara="0" vert="horz" wrap="square" lIns="91440" tIns="45720" rIns="91440" bIns="45720" numCol="1" spcCol="0" rtlCol="0" fromWordArt="0" anchor="t" anchorCtr="0" forceAA="0" compatLnSpc="1">
                          <a:noAutofit/>
                        </wps:bodyPr>
                      </wps:wsp>
                      <wps:wsp>
                        <wps:cNvPr id="1104763839" name="流程图: 过程 1104763839"/>
                        <wps:cNvSpPr/>
                        <wps:spPr>
                          <a:xfrm rot="16200000">
                            <a:off x="723149" y="2667865"/>
                            <a:ext cx="1011349" cy="203162"/>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0150438" name="流程图: 过程 350150438"/>
                        <wps:cNvSpPr/>
                        <wps:spPr>
                          <a:xfrm rot="16200000">
                            <a:off x="2483578" y="3041686"/>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rot="16200000">
                            <a:off x="2957016" y="2297499"/>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1283559" y="1225745"/>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63411410" name="直接连接符 1363411410"/>
                        <wps:cNvCnPr/>
                        <wps:spPr>
                          <a:xfrm>
                            <a:off x="5138217" y="0"/>
                            <a:ext cx="0" cy="553402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a:off x="4886449" y="0"/>
                            <a:ext cx="0" cy="5534025"/>
                          </a:xfrm>
                          <a:prstGeom prst="line">
                            <a:avLst/>
                          </a:prstGeom>
                        </wps:spPr>
                        <wps:style>
                          <a:lnRef idx="1">
                            <a:schemeClr val="dk1"/>
                          </a:lnRef>
                          <a:fillRef idx="0">
                            <a:schemeClr val="dk1"/>
                          </a:fillRef>
                          <a:effectRef idx="0">
                            <a:schemeClr val="dk1"/>
                          </a:effectRef>
                          <a:fontRef idx="minor">
                            <a:schemeClr val="tx1"/>
                          </a:fontRef>
                        </wps:style>
                        <wps:bodyPr/>
                      </wps:wsp>
                      <wps:wsp>
                        <wps:cNvPr id="2100263518" name="直接连接符 2100263518"/>
                        <wps:cNvCnPr/>
                        <wps:spPr>
                          <a:xfrm>
                            <a:off x="5369703" y="0"/>
                            <a:ext cx="0" cy="5534025"/>
                          </a:xfrm>
                          <a:prstGeom prst="line">
                            <a:avLst/>
                          </a:prstGeom>
                        </wps:spPr>
                        <wps:style>
                          <a:lnRef idx="1">
                            <a:schemeClr val="dk1"/>
                          </a:lnRef>
                          <a:fillRef idx="0">
                            <a:schemeClr val="dk1"/>
                          </a:fillRef>
                          <a:effectRef idx="0">
                            <a:schemeClr val="dk1"/>
                          </a:effectRef>
                          <a:fontRef idx="minor">
                            <a:schemeClr val="tx1"/>
                          </a:fontRef>
                        </wps:style>
                        <wps:bodyPr/>
                      </wps:wsp>
                      <wps:wsp>
                        <wps:cNvPr id="364951793" name="流程图: 终止 364951793"/>
                        <wps:cNvSpPr/>
                        <wps:spPr>
                          <a:xfrm rot="16200000">
                            <a:off x="2883990" y="1442503"/>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84333579" name="流程图: 终止 84333579"/>
                        <wps:cNvSpPr/>
                        <wps:spPr>
                          <a:xfrm rot="16200000">
                            <a:off x="2611803" y="1442503"/>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75346169" name="流程图: 终止 2075346169"/>
                        <wps:cNvSpPr/>
                        <wps:spPr>
                          <a:xfrm rot="16200000">
                            <a:off x="2378145" y="1442501"/>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56811744" name="文本框 1"/>
                        <wps:cNvSpPr txBox="1"/>
                        <wps:spPr>
                          <a:xfrm>
                            <a:off x="5035058" y="1592072"/>
                            <a:ext cx="334645" cy="10591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5F5182BD" w:rsidR="00935541" w:rsidRDefault="007F5019">
                              <w:pPr>
                                <w:adjustRightInd w:val="0"/>
                                <w:snapToGrid w:val="0"/>
                                <w:spacing w:line="240" w:lineRule="auto"/>
                                <w:rPr>
                                  <w:szCs w:val="21"/>
                                </w:rPr>
                              </w:pPr>
                              <w:r>
                                <w:rPr>
                                  <w:rFonts w:hint="eastAsia"/>
                                  <w:szCs w:val="21"/>
                                </w:rPr>
                                <w:t>辽东湾</w:t>
                              </w:r>
                              <w:r w:rsidR="00E32856">
                                <w:rPr>
                                  <w:rFonts w:hint="eastAsia"/>
                                  <w:szCs w:val="21"/>
                                </w:rPr>
                                <w:t>大街</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3926898" y="2918167"/>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76B5A79C" w:rsidR="00935541" w:rsidRDefault="00816846">
                              <w:pPr>
                                <w:rPr>
                                  <w:szCs w:val="21"/>
                                </w:rPr>
                              </w:pPr>
                              <w:r>
                                <w:rPr>
                                  <w:rFonts w:hint="eastAsia"/>
                                  <w:szCs w:val="21"/>
                                </w:rPr>
                                <w:t>19</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85384168" name="文本框 1"/>
                        <wps:cNvSpPr txBox="1"/>
                        <wps:spPr>
                          <a:xfrm>
                            <a:off x="2222061" y="390769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49FC8" w14:textId="3001CF3C" w:rsidR="00935541" w:rsidRDefault="00816846">
                              <w:pPr>
                                <w:rPr>
                                  <w:szCs w:val="21"/>
                                </w:rPr>
                              </w:pPr>
                              <w:r>
                                <w:rPr>
                                  <w:rFonts w:hint="eastAsia"/>
                                  <w:szCs w:val="21"/>
                                </w:rPr>
                                <w:t>26</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934864863" name="文本框 1"/>
                        <wps:cNvSpPr txBox="1"/>
                        <wps:spPr>
                          <a:xfrm>
                            <a:off x="1451790" y="3341593"/>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6E459C" w14:textId="227DF9DC" w:rsidR="00935541" w:rsidRDefault="00816846">
                              <w:pPr>
                                <w:rPr>
                                  <w:szCs w:val="21"/>
                                </w:rPr>
                              </w:pPr>
                              <w:r>
                                <w:rPr>
                                  <w:rFonts w:hint="eastAsia"/>
                                  <w:szCs w:val="21"/>
                                </w:rPr>
                                <w:t>24.3</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3666674" y="4666377"/>
                            <a:ext cx="925196" cy="316229"/>
                          </a:xfrm>
                          <a:prstGeom prst="callout1">
                            <a:avLst>
                              <a:gd name="adj1" fmla="val 33721"/>
                              <a:gd name="adj2" fmla="val 87058"/>
                              <a:gd name="adj3" fmla="val 107960"/>
                              <a:gd name="adj4" fmla="val 11500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914127" w14:textId="6943609D" w:rsidR="00935541" w:rsidRDefault="00000000">
                              <w:pPr>
                                <w:adjustRightInd w:val="0"/>
                                <w:snapToGrid w:val="0"/>
                                <w:spacing w:line="240" w:lineRule="auto"/>
                                <w:rPr>
                                  <w:szCs w:val="21"/>
                                </w:rPr>
                              </w:pPr>
                              <w:r>
                                <w:rPr>
                                  <w:rFonts w:hint="eastAsia"/>
                                  <w:szCs w:val="21"/>
                                </w:rPr>
                                <w:t>架空电力线</w:t>
                              </w:r>
                            </w:p>
                          </w:txbxContent>
                        </wps:txbx>
                        <wps:bodyPr rot="0" spcFirstLastPara="0" vert="horz" wrap="square" lIns="91440" tIns="45720" rIns="91440" bIns="45720" numCol="1" spcCol="0" rtlCol="0" fromWordArt="0" anchor="t" anchorCtr="0" forceAA="0" compatLnSpc="1">
                          <a:noAutofit/>
                        </wps:bodyPr>
                      </wps:wsp>
                      <wps:wsp>
                        <wps:cNvPr id="212751408" name="矩形 212751408"/>
                        <wps:cNvSpPr/>
                        <wps:spPr>
                          <a:xfrm>
                            <a:off x="1053804" y="981448"/>
                            <a:ext cx="171550" cy="1455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7767166" name="直接连接符 2007767166"/>
                        <wps:cNvCnPr/>
                        <wps:spPr>
                          <a:xfrm>
                            <a:off x="4722553" y="4982606"/>
                            <a:ext cx="0" cy="551419"/>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2105264387" name="文本框 1"/>
                        <wps:cNvSpPr txBox="1"/>
                        <wps:spPr>
                          <a:xfrm>
                            <a:off x="3575368" y="1776898"/>
                            <a:ext cx="397432" cy="16646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B240DC3" w14:textId="77777777" w:rsidR="00AC0BBF" w:rsidRDefault="00AC0BBF" w:rsidP="00AC0BBF">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842797695" name="文本框 1"/>
                        <wps:cNvSpPr txBox="1"/>
                        <wps:spPr>
                          <a:xfrm>
                            <a:off x="642350" y="1203436"/>
                            <a:ext cx="738053" cy="472979"/>
                          </a:xfrm>
                          <a:prstGeom prst="callout1">
                            <a:avLst>
                              <a:gd name="adj1" fmla="val 11537"/>
                              <a:gd name="adj2" fmla="val 55463"/>
                              <a:gd name="adj3" fmla="val -24561"/>
                              <a:gd name="adj4" fmla="val 6059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7C671E5" w14:textId="09FBC806" w:rsidR="00AC0BBF" w:rsidRDefault="00F22356" w:rsidP="00F22356">
                              <w:pPr>
                                <w:adjustRightInd w:val="0"/>
                                <w:snapToGrid w:val="0"/>
                                <w:spacing w:line="240" w:lineRule="auto"/>
                                <w:rPr>
                                  <w:szCs w:val="21"/>
                                </w:rPr>
                              </w:pPr>
                              <w:r>
                                <w:rPr>
                                  <w:rFonts w:hint="eastAsia"/>
                                  <w:szCs w:val="21"/>
                                </w:rPr>
                                <w:t>三次油气回收装置</w:t>
                              </w:r>
                            </w:p>
                          </w:txbxContent>
                        </wps:txbx>
                        <wps:bodyPr rot="0" spcFirstLastPara="0" vert="horz" wrap="square" lIns="91440" tIns="45720" rIns="91440" bIns="45720" numCol="1" spcCol="0" rtlCol="0" fromWordArt="0" anchor="t" anchorCtr="0" forceAA="0" compatLnSpc="1">
                          <a:noAutofit/>
                        </wps:bodyPr>
                      </wps:wsp>
                      <wps:wsp>
                        <wps:cNvPr id="705668949" name="矩形 705668949"/>
                        <wps:cNvSpPr/>
                        <wps:spPr>
                          <a:xfrm>
                            <a:off x="682472" y="4007040"/>
                            <a:ext cx="240052" cy="42659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06911261" name="文本框 1"/>
                        <wps:cNvSpPr txBox="1"/>
                        <wps:spPr>
                          <a:xfrm>
                            <a:off x="601576" y="3992334"/>
                            <a:ext cx="870437" cy="4777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CA9C9C" w14:textId="77777777" w:rsidR="007F5019" w:rsidRDefault="007F5019" w:rsidP="00247DD6">
                              <w:pPr>
                                <w:adjustRightInd w:val="0"/>
                                <w:snapToGrid w:val="0"/>
                                <w:spacing w:line="240" w:lineRule="auto"/>
                                <w:rPr>
                                  <w:szCs w:val="21"/>
                                </w:rPr>
                              </w:pPr>
                              <w:r>
                                <w:rPr>
                                  <w:rFonts w:hint="eastAsia"/>
                                  <w:szCs w:val="21"/>
                                </w:rPr>
                                <w:t>设备间</w:t>
                              </w:r>
                            </w:p>
                            <w:p w14:paraId="1FD7D2BE" w14:textId="4C878A1F" w:rsidR="00247DD6" w:rsidRDefault="00247DD6" w:rsidP="00247DD6">
                              <w:pPr>
                                <w:adjustRightInd w:val="0"/>
                                <w:snapToGrid w:val="0"/>
                                <w:spacing w:line="240" w:lineRule="auto"/>
                                <w:rPr>
                                  <w:szCs w:val="21"/>
                                </w:rPr>
                              </w:pPr>
                              <w:r>
                                <w:rPr>
                                  <w:rFonts w:hint="eastAsia"/>
                                  <w:szCs w:val="21"/>
                                </w:rPr>
                                <w:t>（已停用）</w:t>
                              </w:r>
                            </w:p>
                          </w:txbxContent>
                        </wps:txbx>
                        <wps:bodyPr rot="0" spcFirstLastPara="0" vert="horz" wrap="square" lIns="91440" tIns="45720" rIns="91440" bIns="45720" numCol="1" spcCol="0" rtlCol="0" fromWordArt="0" anchor="t" anchorCtr="0" forceAA="0" compatLnSpc="1">
                          <a:noAutofit/>
                        </wps:bodyPr>
                      </wps:wsp>
                      <wps:wsp>
                        <wps:cNvPr id="893918672" name="文本框 1"/>
                        <wps:cNvSpPr txBox="1"/>
                        <wps:spPr>
                          <a:xfrm>
                            <a:off x="2975472" y="92563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D47135" w14:textId="660F592F" w:rsidR="000F5BC7" w:rsidRDefault="00816846" w:rsidP="000F5BC7">
                              <w:pPr>
                                <w:rPr>
                                  <w:szCs w:val="21"/>
                                </w:rPr>
                              </w:pPr>
                              <w:r>
                                <w:rPr>
                                  <w:rFonts w:hint="eastAsia"/>
                                  <w:szCs w:val="21"/>
                                </w:rPr>
                                <w:t>13.6</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16348135" name="文本框 1"/>
                        <wps:cNvSpPr txBox="1"/>
                        <wps:spPr>
                          <a:xfrm>
                            <a:off x="1952170" y="2470537"/>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1DE52" w14:textId="347BFAE3" w:rsidR="000F5BC7" w:rsidRDefault="00816846" w:rsidP="000F5BC7">
                              <w:pPr>
                                <w:rPr>
                                  <w:szCs w:val="21"/>
                                </w:rPr>
                              </w:pPr>
                              <w:r>
                                <w:rPr>
                                  <w:rFonts w:hint="eastAsia"/>
                                  <w:szCs w:val="21"/>
                                </w:rPr>
                                <w:t>9</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879653007" name="文本框 1"/>
                        <wps:cNvSpPr txBox="1"/>
                        <wps:spPr>
                          <a:xfrm>
                            <a:off x="2530412" y="981448"/>
                            <a:ext cx="538480" cy="327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D86C82" w14:textId="6466CDDE" w:rsidR="000F5BC7" w:rsidRDefault="00816846" w:rsidP="000F5BC7">
                              <w:pPr>
                                <w:rPr>
                                  <w:szCs w:val="21"/>
                                </w:rPr>
                              </w:pPr>
                              <w:r>
                                <w:rPr>
                                  <w:rFonts w:hint="eastAsia"/>
                                  <w:szCs w:val="21"/>
                                </w:rPr>
                                <w:t>6.6</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560916545" name="文本框 1"/>
                        <wps:cNvSpPr txBox="1"/>
                        <wps:spPr>
                          <a:xfrm>
                            <a:off x="1053804" y="50267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00B14" w14:textId="6A7BA432" w:rsidR="000F5BC7" w:rsidRDefault="00816846" w:rsidP="000F5BC7">
                              <w:pPr>
                                <w:rPr>
                                  <w:szCs w:val="21"/>
                                </w:rPr>
                              </w:pPr>
                              <w:r>
                                <w:rPr>
                                  <w:rFonts w:hint="eastAsia"/>
                                  <w:szCs w:val="21"/>
                                </w:rPr>
                                <w:t>19.9</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39144078" name="文本框 1"/>
                        <wps:cNvSpPr txBox="1"/>
                        <wps:spPr>
                          <a:xfrm>
                            <a:off x="1578212" y="136142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AB792D" w14:textId="3AB0B581" w:rsidR="000F5BC7" w:rsidRDefault="00816846" w:rsidP="000F5BC7">
                              <w:pPr>
                                <w:rPr>
                                  <w:szCs w:val="21"/>
                                </w:rPr>
                              </w:pPr>
                              <w:r>
                                <w:rPr>
                                  <w:rFonts w:hint="eastAsia"/>
                                  <w:szCs w:val="21"/>
                                </w:rPr>
                                <w:t>12</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013819918" name="直接连接符 1013819918"/>
                        <wps:cNvCnPr/>
                        <wps:spPr>
                          <a:xfrm>
                            <a:off x="217958" y="329922"/>
                            <a:ext cx="2004103" cy="0"/>
                          </a:xfrm>
                          <a:prstGeom prst="line">
                            <a:avLst/>
                          </a:prstGeom>
                        </wps:spPr>
                        <wps:style>
                          <a:lnRef idx="1">
                            <a:schemeClr val="dk1"/>
                          </a:lnRef>
                          <a:fillRef idx="0">
                            <a:schemeClr val="dk1"/>
                          </a:fillRef>
                          <a:effectRef idx="0">
                            <a:schemeClr val="dk1"/>
                          </a:effectRef>
                          <a:fontRef idx="minor">
                            <a:schemeClr val="tx1"/>
                          </a:fontRef>
                        </wps:style>
                        <wps:bodyPr/>
                      </wps:wsp>
                      <wps:wsp>
                        <wps:cNvPr id="1337353122" name="直接连接符 1337353122"/>
                        <wps:cNvCnPr/>
                        <wps:spPr>
                          <a:xfrm>
                            <a:off x="2222061" y="330547"/>
                            <a:ext cx="0" cy="276524"/>
                          </a:xfrm>
                          <a:prstGeom prst="line">
                            <a:avLst/>
                          </a:prstGeom>
                        </wps:spPr>
                        <wps:style>
                          <a:lnRef idx="1">
                            <a:schemeClr val="dk1"/>
                          </a:lnRef>
                          <a:fillRef idx="0">
                            <a:schemeClr val="dk1"/>
                          </a:fillRef>
                          <a:effectRef idx="0">
                            <a:schemeClr val="dk1"/>
                          </a:effectRef>
                          <a:fontRef idx="minor">
                            <a:schemeClr val="tx1"/>
                          </a:fontRef>
                        </wps:style>
                        <wps:bodyPr/>
                      </wps:wsp>
                      <wps:wsp>
                        <wps:cNvPr id="1102203707" name="直接连接符 1102203707"/>
                        <wps:cNvCnPr/>
                        <wps:spPr>
                          <a:xfrm flipV="1">
                            <a:off x="217958" y="36455"/>
                            <a:ext cx="0" cy="277197"/>
                          </a:xfrm>
                          <a:prstGeom prst="line">
                            <a:avLst/>
                          </a:prstGeom>
                        </wps:spPr>
                        <wps:style>
                          <a:lnRef idx="1">
                            <a:schemeClr val="dk1"/>
                          </a:lnRef>
                          <a:fillRef idx="0">
                            <a:schemeClr val="dk1"/>
                          </a:fillRef>
                          <a:effectRef idx="0">
                            <a:schemeClr val="dk1"/>
                          </a:effectRef>
                          <a:fontRef idx="minor">
                            <a:schemeClr val="tx1"/>
                          </a:fontRef>
                        </wps:style>
                        <wps:bodyPr/>
                      </wps:wsp>
                      <wps:wsp>
                        <wps:cNvPr id="1450735133" name="直接连接符 1450735133"/>
                        <wps:cNvCnPr/>
                        <wps:spPr>
                          <a:xfrm>
                            <a:off x="2222061" y="607071"/>
                            <a:ext cx="1609024" cy="0"/>
                          </a:xfrm>
                          <a:prstGeom prst="line">
                            <a:avLst/>
                          </a:prstGeom>
                        </wps:spPr>
                        <wps:style>
                          <a:lnRef idx="1">
                            <a:schemeClr val="dk1"/>
                          </a:lnRef>
                          <a:fillRef idx="0">
                            <a:schemeClr val="dk1"/>
                          </a:fillRef>
                          <a:effectRef idx="0">
                            <a:schemeClr val="dk1"/>
                          </a:effectRef>
                          <a:fontRef idx="minor">
                            <a:schemeClr val="tx1"/>
                          </a:fontRef>
                        </wps:style>
                        <wps:bodyPr/>
                      </wps:wsp>
                      <wps:wsp>
                        <wps:cNvPr id="28327431" name="直接连接符 28327431"/>
                        <wps:cNvCnPr/>
                        <wps:spPr>
                          <a:xfrm flipV="1">
                            <a:off x="3831085" y="23691"/>
                            <a:ext cx="0" cy="579810"/>
                          </a:xfrm>
                          <a:prstGeom prst="line">
                            <a:avLst/>
                          </a:prstGeom>
                        </wps:spPr>
                        <wps:style>
                          <a:lnRef idx="1">
                            <a:schemeClr val="dk1"/>
                          </a:lnRef>
                          <a:fillRef idx="0">
                            <a:schemeClr val="dk1"/>
                          </a:fillRef>
                          <a:effectRef idx="0">
                            <a:schemeClr val="dk1"/>
                          </a:effectRef>
                          <a:fontRef idx="minor">
                            <a:schemeClr val="tx1"/>
                          </a:fontRef>
                        </wps:style>
                        <wps:bodyPr/>
                      </wps:wsp>
                      <wps:wsp>
                        <wps:cNvPr id="1746588227" name="文本框 1"/>
                        <wps:cNvSpPr txBox="1"/>
                        <wps:spPr>
                          <a:xfrm>
                            <a:off x="217958" y="2040163"/>
                            <a:ext cx="331791" cy="95797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7AB7E68" w14:textId="08347E20" w:rsidR="007F5019" w:rsidRDefault="007F5019" w:rsidP="007F5019">
                              <w:pPr>
                                <w:adjustRightInd w:val="0"/>
                                <w:snapToGrid w:val="0"/>
                                <w:spacing w:line="240" w:lineRule="auto"/>
                                <w:rPr>
                                  <w:szCs w:val="21"/>
                                </w:rPr>
                              </w:pPr>
                              <w:r>
                                <w:rPr>
                                  <w:rFonts w:hint="eastAsia"/>
                                  <w:szCs w:val="21"/>
                                </w:rPr>
                                <w:t>民用建筑</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2104982362" name="文本框 1"/>
                        <wps:cNvSpPr txBox="1"/>
                        <wps:spPr>
                          <a:xfrm>
                            <a:off x="2501837" y="4828188"/>
                            <a:ext cx="962660"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33AA8F" w14:textId="6F1D7060" w:rsidR="007F5019" w:rsidRDefault="007F5019" w:rsidP="007F5019">
                              <w:pPr>
                                <w:rPr>
                                  <w:szCs w:val="21"/>
                                </w:rPr>
                              </w:pPr>
                              <w:r>
                                <w:rPr>
                                  <w:rFonts w:hint="eastAsia"/>
                                  <w:szCs w:val="21"/>
                                </w:rPr>
                                <w:t>民用建筑</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1489917193" name="矩形 1489917193"/>
                        <wps:cNvSpPr/>
                        <wps:spPr>
                          <a:xfrm>
                            <a:off x="1330403" y="1955910"/>
                            <a:ext cx="510093" cy="132487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657274519" name="流程图: 终止 657274519"/>
                        <wps:cNvSpPr/>
                        <wps:spPr>
                          <a:xfrm rot="16200000">
                            <a:off x="3144438" y="1449863"/>
                            <a:ext cx="428625" cy="1828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3598684" name="流程图: 过程 203598684"/>
                        <wps:cNvSpPr/>
                        <wps:spPr>
                          <a:xfrm rot="16200000">
                            <a:off x="2483895" y="2580441"/>
                            <a:ext cx="222885" cy="123825"/>
                          </a:xfrm>
                          <a:prstGeom prst="flowChartProcess">
                            <a:avLst/>
                          </a:prstGeom>
                          <a:noFill/>
                          <a:ln w="9525" cap="flat" cmpd="sng" algn="ctr">
                            <a:solidFill>
                              <a:sysClr val="windowText" lastClr="000000"/>
                            </a:solidFill>
                            <a:prstDash val="solid"/>
                            <a:round/>
                            <a:headEnd type="none" w="med" len="med"/>
                            <a:tailEnd type="none" w="med" len="med"/>
                          </a:ln>
                          <a:effectLst/>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25033834" name="流程图: 过程 1925033834"/>
                        <wps:cNvSpPr/>
                        <wps:spPr>
                          <a:xfrm rot="16200000">
                            <a:off x="2957016" y="2812583"/>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64271498" name="流程图: 过程 464271498"/>
                        <wps:cNvSpPr/>
                        <wps:spPr>
                          <a:xfrm rot="16200000">
                            <a:off x="3464422" y="2070402"/>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95384979" name="流程图: 过程 1195384979"/>
                        <wps:cNvSpPr/>
                        <wps:spPr>
                          <a:xfrm rot="16200000">
                            <a:off x="3456484" y="3047985"/>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997295" name="流程图: 过程 126997295"/>
                        <wps:cNvSpPr/>
                        <wps:spPr>
                          <a:xfrm rot="16200000">
                            <a:off x="3456802" y="2586818"/>
                            <a:ext cx="222885" cy="123825"/>
                          </a:xfrm>
                          <a:prstGeom prst="flowChartProcess">
                            <a:avLst/>
                          </a:prstGeom>
                          <a:noFill/>
                          <a:ln w="9525" cap="flat" cmpd="sng" algn="ctr">
                            <a:solidFill>
                              <a:sysClr val="windowText" lastClr="000000"/>
                            </a:solidFill>
                            <a:prstDash val="solid"/>
                            <a:round/>
                            <a:headEnd type="none" w="med" len="med"/>
                            <a:tailEnd type="none" w="med" len="med"/>
                          </a:ln>
                          <a:effectLst/>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3762083" name="直接连接符 93762083"/>
                        <wps:cNvCnPr/>
                        <wps:spPr>
                          <a:xfrm>
                            <a:off x="3197744" y="2040163"/>
                            <a:ext cx="377624" cy="111771"/>
                          </a:xfrm>
                          <a:prstGeom prst="line">
                            <a:avLst/>
                          </a:prstGeom>
                        </wps:spPr>
                        <wps:style>
                          <a:lnRef idx="1">
                            <a:schemeClr val="dk1"/>
                          </a:lnRef>
                          <a:fillRef idx="0">
                            <a:schemeClr val="dk1"/>
                          </a:fillRef>
                          <a:effectRef idx="0">
                            <a:schemeClr val="dk1"/>
                          </a:effectRef>
                          <a:fontRef idx="minor">
                            <a:schemeClr val="tx1"/>
                          </a:fontRef>
                        </wps:style>
                        <wps:bodyPr/>
                      </wps:wsp>
                      <wps:wsp>
                        <wps:cNvPr id="1806459853" name="直接箭头连接符 1806459853"/>
                        <wps:cNvCnPr>
                          <a:stCxn id="212751408" idx="0"/>
                        </wps:cNvCnPr>
                        <wps:spPr>
                          <a:xfrm flipV="1">
                            <a:off x="1139579" y="330547"/>
                            <a:ext cx="0" cy="65090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78607122" name="直接箭头连接符 1378607122"/>
                        <wps:cNvCnPr/>
                        <wps:spPr>
                          <a:xfrm flipV="1">
                            <a:off x="2836410" y="837724"/>
                            <a:ext cx="0" cy="48190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01926188" name="直接箭头连接符 1001926188"/>
                        <wps:cNvCnPr/>
                        <wps:spPr>
                          <a:xfrm flipH="1">
                            <a:off x="1840496" y="948143"/>
                            <a:ext cx="205098" cy="100776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58103431" name="直接箭头连接符 358103431"/>
                        <wps:cNvCnPr/>
                        <wps:spPr>
                          <a:xfrm>
                            <a:off x="3566858" y="3108191"/>
                            <a:ext cx="131959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16289736" name="直接箭头连接符 616289736"/>
                        <wps:cNvCnPr/>
                        <wps:spPr>
                          <a:xfrm flipH="1">
                            <a:off x="1840496" y="2651252"/>
                            <a:ext cx="78491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44001283" name="直接箭头连接符 1744001283"/>
                        <wps:cNvCnPr/>
                        <wps:spPr>
                          <a:xfrm>
                            <a:off x="2603997" y="3108191"/>
                            <a:ext cx="0" cy="169344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60750276" name="直接箭头连接符 1160750276"/>
                        <wps:cNvCnPr/>
                        <wps:spPr>
                          <a:xfrm flipH="1">
                            <a:off x="901106" y="3117700"/>
                            <a:ext cx="1702891" cy="89884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90739207" name="直接箭头连接符 690739207"/>
                        <wps:cNvCnPr>
                          <a:stCxn id="657274519" idx="3"/>
                        </wps:cNvCnPr>
                        <wps:spPr>
                          <a:xfrm flipV="1">
                            <a:off x="3358751" y="603501"/>
                            <a:ext cx="0" cy="72349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06340166" name="直接连接符 2106340166"/>
                        <wps:cNvCnPr/>
                        <wps:spPr>
                          <a:xfrm flipH="1">
                            <a:off x="2603997" y="2040163"/>
                            <a:ext cx="313559" cy="546444"/>
                          </a:xfrm>
                          <a:prstGeom prst="line">
                            <a:avLst/>
                          </a:prstGeom>
                        </wps:spPr>
                        <wps:style>
                          <a:lnRef idx="1">
                            <a:schemeClr val="dk1"/>
                          </a:lnRef>
                          <a:fillRef idx="0">
                            <a:schemeClr val="dk1"/>
                          </a:fillRef>
                          <a:effectRef idx="0">
                            <a:schemeClr val="dk1"/>
                          </a:effectRef>
                          <a:fontRef idx="minor">
                            <a:schemeClr val="tx1"/>
                          </a:fontRef>
                        </wps:style>
                        <wps:bodyPr/>
                      </wps:wsp>
                      <wps:wsp>
                        <wps:cNvPr id="18174165" name="文本框 1"/>
                        <wps:cNvSpPr txBox="1"/>
                        <wps:spPr>
                          <a:xfrm>
                            <a:off x="2637256" y="3537843"/>
                            <a:ext cx="880745" cy="332740"/>
                          </a:xfrm>
                          <a:prstGeom prst="callout1">
                            <a:avLst>
                              <a:gd name="adj1" fmla="val 23128"/>
                              <a:gd name="adj2" fmla="val 43615"/>
                              <a:gd name="adj3" fmla="val -173840"/>
                              <a:gd name="adj4" fmla="val 5309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34D21BF" w14:textId="77777777" w:rsidR="00844C74" w:rsidRDefault="00844C74" w:rsidP="00844C74">
                              <w:pPr>
                                <w:rPr>
                                  <w:szCs w:val="21"/>
                                </w:rPr>
                              </w:pPr>
                              <w:r>
                                <w:rPr>
                                  <w:rFonts w:hint="eastAsia"/>
                                  <w:szCs w:val="21"/>
                                </w:rPr>
                                <w:t>自助加油机</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76307DAF" id="画布 118" o:spid="_x0000_s1043" editas="canvas" style="width:474pt;height:438pt;mso-position-horizontal-relative:char;mso-position-vertical-relative:line" coordsize="60198,55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Ii3cRgAAM4mAQAOAAAAZHJzL2Uyb0RvYy54bWzsXU2P48h5vgfIfyB0321WFT+Kje0xJjNZ&#10;O8BgPfBu7DNHH91KJFKhONM9viWHOECA5JaLgwQxnCABvL5kcwiCxL9mZvwz8rxVRRbFbjalkZot&#10;7ZSxGEvNEkWKb72fz/u8X/zgZrnw3kyL9TzPLkbsc3/kTbNxPplnlxejP/3my8/kyFuXaTZJF3k2&#10;vRi9na5HP3jyh3/wxfXqfMrzq3wxmRYeTpKtz69XF6Orslydn52tx1fTZbr+PF9NMxyc5cUyLfG2&#10;uDybFOk1zr5cnHHfj86u82KyKvLxdL3GX5/rg6Mn6vyz2XRc/ng2W09Lb3ExwrWV6t9C/fuK/j17&#10;8kV6flmkq6v52FxG+hFXsUznGb60PtXztEy918X81qmW83GRr/NZ+fk4X57ls9l8PFX3gLthfutu&#10;nqXZm3StbmaMX6e6QLw64HlfXdJ1r/PFfPLlfLGgN6tiXT5bFN6bFL/a9dW8nNLvdLax6gxXcU6f&#10;pf+/xnOc0icXWfX55+n6Sp9gcUmvn+cl/jPnoWXqBOaD1ys8/fWqloP1fvf39VW6mqqfbX0+/urN&#10;y8KbTyCcMoySIA455CBLlxDGD7/87v3f/evvf/dP+PfDb/7Na6zA/dJF4dPPspeFebdevSzo/m5m&#10;xdKbLearn+Ks6rHjQXo3F6NI8iDmI+/txUjyOGGhlq/pTemNcRhfPMYhEflhzJn5Lehk1Y/2w2m+&#10;9OjXvxgt5hndQnqevnmxLvXPT0doCf15kXnXFyMuw1h9CX7N9bm+PvWqfFs9kJ9MZ7h9fLu+UrWz&#10;pvXTnfx5dR2LDCvpzDNIQf0hX11D54fMWvrYVO22bT9Yr1bfmGdl/cHlPMuLu761vKkudabXKxnC&#10;Xet7pdt+lU/eqqelfg5IlH6KDy5aMgqZiDiLuiTLLugVLPpBKnGKuOTd4iRYIpKYaaFSqgxb1InT&#10;uREPLfWnKE6h5H4sWWzF6Z//493//sqzf7dS9DV00l3qqcihRMLAp/81VRT3JZMBhAaKKJYBFNam&#10;jmIBS0J8sVJUQQJ9dr+eKmBi79NTWU5WBVdYqawk5CFOn8LYzxZpiZfLFbTzOrsceeniEl7EuDT7&#10;v2mTOlXQLctlLY86pG+vyF9nE3UVV9N08sfZxCvfrmACMnglI9Kky+lk5C2m+Hp6pVaW6XyxzUrs&#10;OmPQ+lRwpU2Ly1ekgbUfAkcJhqHyRtTJ7tPE93+2XyHf//mP0MvWhPToZU/JJO51vRp/OYcte5Gu&#10;y5dpAYcLf4QTWf4Y/8wWOR5Hbl6NvKu8+Pldf6f1cBNwFM8PDhxE6C9epwWe5uJPMjgQCQsCnLZU&#10;bwIYXLwpmkdeNY9kr5fPcng72Bi4OvWS1peL6uWsyJc/g6/5lL4Vh9JsjO/WwmrePCv1A4W3Op4+&#10;faqWwctbpeWL7Gvy2bQFzvKnr8t8NldG3VotY82GM1osjGOZiDCEhTH+kFYzjQNGs8AN6tAzTWsV&#10;J77A1oZiYQm0DuObmiVggS+NZmGBCMIwcaqlRwk51WJExKkWpU5ORLWEwg8Z50HQ0iz277soFs6j&#10;BBpFaxYpBOPKJ0HIYeIqFoVwaZBpIKeFhb4MosipFqdaEPR2uv/OazlRryVADkcEgtw57bW8/6+/&#10;/PDvf/vul/937n34n795/+2vPGbX9OoZ7ZSyCMnEdqTEgoglOlKCL8ngK7UcGp5wODla60gR+j1K&#10;hzzbZ1dpUX4zLSCXaWnyHB0ZnseMnCbI2OmbdYHTdkHb4wZOLhDaKqHekRiOQxnHEYvjO1QKpYb/&#10;6r89ZtfsoVIYh2si4RWRn+JLHsJDwumsJ4M4lSVao+iXONqd1KsVyrM8y5CHOV594jIxY5vhPgWF&#10;clfGxWVikK15iMpU6MdI9EMfdOsfu2RX9aMKVT+qkk+msgBFBOfFJGtYEEupcjFOEbmU8K10tPNs&#10;UI840WAJ6d0gYcjG3KFZfv+7XyBu8lBErNbsqloayV+OrwkFFBg8G2iyIESmd8Oz4ZxLictQKRou&#10;4PvQ8S18m5ca3OFqTK7GROKydyLYhUp7hEpJlAC8IhqVaQWh+fDbb9/9+jsLpLHLrErZBUcTRrFE&#10;RkZpkyAKkPvd0CU4QGoklD7lZ+5VI+uySOeXV2UdIekaXEfKRcOXNuu+ZTFPs8tFBYHachc6sA3h&#10;+R7EWwY2QvhJxGt0xPt/+MX7f/zN+3/5a88esnJHhUuvvPmjXEGgzN/XDSRXw4qxWKBEUcXnqGBE&#10;rZQfEn5JYGqYgEbISN4vfjuhI+hC6qSfq/yZX7ZT4Zc3r24UsE89A1tI/17CDMoT9UBlFCWCozxX&#10;O6D1ZlWamx6bQRdsu0l5FAVSIldHribHuePWJoUfClikthEwVzxSSbZuV9NtUnKsHibMqzepyi/s&#10;skmPwE871U2HTHYQskQSFNnUyPbedTC5SeKjxo5dJ5gQQdRyyoIYXh++UAEHhRAGl9yJSHW7boBd&#10;x9RDctuOfoEHR4FD5CMhsU0Ot+tg37gfmRq0SGDZWrYOhemItqLadlwytDA4jxSNKuPHgLnWxo7V&#10;vo3uSOh3SZ2126IfqqN8m3BfRIHKPh7K2jULtTxMhIBl20hBBHHAADJT2y4AYD5U+9L5mI+77dRD&#10;ctZuEGuH1JuMk9AP4BMeattt5P1CQD1b1k4EMHCVj4l6Q3TI5hSXfrmrLbA//cLUQ3K7bphdh9yH&#10;T0nIA+46LtCZEenaHbYXI6z1hrEDtJHqdcrYMVha/OeczMd3MlVay+27YfZdkEjBohh+3sGsHaMC&#10;FvVIIKUS+GhiCFognNBH8tKYO/RAyL6UyjhdLPLXZaPERTbtcmKuOJ38GSLJ2XKBhju09nsRJWf1&#10;Tm+uwRfaNYgo9WbfPA9+BbsG9xFUhZLmiXBnjUVw0sNKbajym6r+N1va69qHaxWlZh96dn1x7P1N&#10;+/c748fZKmpjaCUsTr0No95QyQwDYI9tV8XeGWOGMkxk1JsUcdzuNI+DRLkxlDB+AO0mRVChq5tK&#10;aUO7cdyxQWA312xqNw7otwEzNRdtaLfPAq4zc8gAOOXWS0XilJsSKKfchlFuITwdH1wWtXLTxD9t&#10;1BKz6yx8pAO2RMbZYKlRDfP9ULtxPI59ARjkZvgU8Ro0oiKr7jThx8CVNgktmnCl9NxBmS5GR8wb&#10;BLnwYXgbwP+9ra5gIZgVdMUI2Igo8lvN0kEUKmnVZjdO4h6RdHXaIeq06iE5ezCMPYiQwZJB0LAH&#10;Cr967r37+//0EIdXR60VIBChedeEDuq6Hpr6wJoUNFmWhIxxGt1fQ3RvAvm6DZugiNuqsq0QfqwC&#10;8W7DUBCI9WlR5NcOCL8lBPdTdTK3LTm7Fj+ChAzEEMhAjiRD2OYqfaidT6Ny6oNbahwpIrQRxxsa&#10;B6BocBioZCKKZATAuqVxGAgpNVAEGqc3h+80jiaCg1J2Gse13jw2XVucoAYH4hNLUrB3rIDiQhiQ&#10;TkAGjkkU9KtkWEWsJKWfMIOkRlgbg1APGqrbS9m1AAEWlzvSbxspOjT/gAJV+U7N7Ntmii5gRp1t&#10;Vik2UnQBuWTm8l2KzqXoFOUwhJlCjgaFsK0/7NxW4jB8H4/hQx4C6Te0CFf+kW3qqrGUO/aJiEii&#10;qqHzckxIGfitvBx4pGIApJVHtI12c5mQITIhrlFkuKhEAjEuhQ+4soEItBnx7QIbmfRnxCPLBBsE&#10;QkSixQWAhjA/phwl5SB7XArHgw8QAIZhWGzeEeezQwVNS4SNcg1xef13K0YdKbVGYYWFLADVp4LH&#10;xDp4Vn5g5Z2KJGJIcGsxQpItSZScdbunOylwIgV3XOWfHgBl2/TZEXh749MlpkGOPYAVACbkYHC6&#10;pr+H/HvIk1YGDP4ezI7z96qBMNslyB+4LxhFGGMTTmjjlSfajc8Z8jmo/hLHpO7Z+KANdOPAzhYa&#10;BhhunESApUvJDRI5AB+q+TQijH1f9jh7zkBThOWyzS7b/NjZZvQ3Jmg9pnkdh2ru4hzjRsj+QlsE&#10;fo2prLx5MPrEQQV2B9e2DhoP5MxTVFHDy90WM2nw/t4uPaXO4VKGwaVI0NonAKYc0CmOOFgJUCzB&#10;ngMBI4hBWjnQUGAGmMmBRuhi1iML3a67v3XioX1i9ZDcrhtm16F2GIO3Q9Q+cWOgRMWRatf0usca&#10;E3bXQImYGi3xLbQXI2I4VOVI6y4zJGIFLVDQTB/tZkoOujdjzf/+0nGk4rk4u95n108oxD7d3Ba6&#10;pTGDKhC2lGkH1Bh9YpfsoU54gJkzMb4F+gRwLoYmB3r+Vp+AO6hJuWzaup06cWM9txm3fMABWS5V&#10;vgflMiOUVgzCPcTGJhS/pU8aa/ZRKAlydDTDWgULCfVnOoXi5gSjQu+5oRBPvz9zf2Ppxz7mXdWo&#10;j0bAU4+7qtfsoVDAogbOBx3xgEw7BCvppkIJQCxjCnL6Jb5sC/+kJnN3vTCuVuBqBY9dK2BAeIGY&#10;DSDsykNpw8gaK6w66ceRhYBtcsKfwyFRlUMb25iUZQhEvN83SmY7CNmAWB83XXOAYXhHDJNDG1gC&#10;bBsQz50bxq7YZcOAFx+4Gm1wH2zDaMS8GqBBCVqDnaey9U8qZImbfvJw008YkYKJkMadGwiHGsFj&#10;h+8Ay1Gt2EV2wKYJLgBdKnKyYzKpH1HoOWK9A5Zk6J0Yc6xvZxLM6Gy7xMpOB1K3u9CBtKPAsABl&#10;t0FwB5xfi8c1ADNUTSgJjHkfLqgudLjJ2a4ndXExcrnJp6/LfDZ/bM8fgAWBGgQcjluZSaNP6hX7&#10;qBOkKqSxTE6dpOebhE9Znk1H1KywhGrwFtNMv8Lv3aZ/6l7pKqfG3nciolzldIABKhjfh3g+YmCl&#10;7VQojTX7qBQRSyK2pcyCVimqy9TmF5yH4lRK3Zr4EVGA81COw0MBWT0orONDQioRzYBBT+MuWAhW&#10;yTamkoajkW4hGBe6LTAn45BtDw7KbFtht9hlNZ+D5ud1oMphQJUgRQWAQNJAwEP1D2AGUyQTve84&#10;NhXY+DeriU0sM0cPumO2JF3R18H7MMbNbjs3pWI4PgdM/wOeH0jAw+265gRCkQA2gB2oYsuqb8ft&#10;utlsOh6goLWTsXPDE4bbdeC7QNlNYgTKwWwdYlNijFTxKdxJuJmtDLrbdce46xyr/3C7zqLX9uZB&#10;BJsq+nHQdYeALcBLDCvZtHEJxzhtQzRDbTm8h615Rx5EcLXqRstN+sINHkQZU8ypLG83DyJopKux&#10;3M1FuLPGICY0J+h6HLK+jgjRESH2ESGCgslkWk8oCV6eLEMHxg1hHGPtwdcEHdXfe7PeFPSZ0STI&#10;PgkJilVSbAkS3m0WegYIUmigdHA5QtBT4/TdCFzHz+GaDFWhBCKyd6nsk+Cfp/mG39z8LC1WHr3E&#10;NBrEzV/l1SRzY4H1prNrdY73ODLoIJWP4yhW0847AGd2hVVO/ejeIEZLgOEmwHRNHvmt/sUa4wto&#10;cY/DtR3EFx2Q0Hb049JP/TxdX3mYg3kxWlzS6+d5abTflqB6h3J8SJRjyCP00B6Q7RxAFWAcTd0G&#10;Ik25ZMirrflSxhqzu3TdJooQCagFBzKHek9/OV8s9G7fUsi2I2n7Hs8B5eohuLrNIHUbCcLVBDne&#10;Gpi+Pw13FHDUSzXSgvsYYNDS8jE8VLICVC2FSUj6JiHtGFtj5kk1CaUZEm/E1vB775pfjIuyYfNn&#10;HKVkAxJpnmgjtiYSWhUtudDaEOvf2ybgdJsjOx8uYYgEGix6Qu0xxo/V3Jf279Z77YC8kw03oXUk&#10;ObSVThnC//X1aBTrTPAAQ0GNMxHwKHTc1L2d9FCazily7ayPDWpnCEQTBkqNA1YYIlACxZpZA50x&#10;HCW9zdAD2X012Uk7QTE69A+YiHORx8chxoR6CC7yGCbySAQwXRGZ1EMBxhBLhJWNRgUPHH+bm87V&#10;0I+whi7qcU+u2gTf2LtZLrIHTLMxUDdIJg4Y7zMQKTBAL6nmBBcZsX2rmO623TFuO0c5O1wkKgHT&#10;CAWixgPaOpwvYDoevavS29x0GOSJFgbnYD46NlooUJ9zMAdxMDFeEsNPopA6cw7lYTbxFRhmBE5n&#10;52ECGYAaF6hgVGntGE2d60gYztRx9AEBd+QTT/HBdh1Yj7mxdWAWw5BAt+0IkHPk2861JAy37TBK&#10;QGCgOzIq1ba7RclnV9iyRz9oB6FdYnpfMasEI4I2DR7AQqABNNXcnhzm/ZgdxzJm/UICjBgf6ckX&#10;wzhLgKQLTIPB862KZS2WMWZX7CQ/6CfzKbOO7IAQGEXXSg4YzBePoxCzIenG0/ObWbEkZ4JAWz+c&#10;5kuDpHPyc7MlFvMR5If5eM4CNMOd8mNX9MqPN1vMVz9FM73C7pkCbFMTod2+xSxcy1HMakSGk6O8&#10;UL/g6QyUBijdhyKCsumUI7uiV44a5ftmW2tEdNgG2lN1taIImKjptFSRc4ZsPrkBrdQ8OzkBAgM5&#10;xgqiqNBhxurjvcJzpxLC2CimKMwp2Q0CzZYUGS0EhjQJcmRSw86anaAQgT8mCqXEAMtKjPaHRTbM&#10;Fwd4CHWYTU9aCHjaEFvSP5jLAWjy/fKzU2uOQwR8JCLANfgOF8OCx5jaQgSm4B0sdQQqWiZRkFSd&#10;viCeZbKVOsIU2ggttGrbgZcWsAG37R6/TuI6UIfbdgysTQkaQy1LtGlBbRywzlI/UBa+O+wb/HcY&#10;MmADQIemPCGLlA3BV05fRpaOCUy1A1DuXldpJ1NHNIYDjnZY54v5RFvyIn+dTXAjjrD1MYbpnhB6&#10;6HRHXUZhjOgK3Bi1hbaj6QwBtF3SqzS6CeUxNzdQAzVJRWDABXHtqJ1VheuOrtXRtdZpmodhtHMK&#10;ZRAGaBFid0t01ZlqsVUoZnYu0spmyR4KhWbnSupyhELhISgyglbmBvnB5uxc2RcH1BMqhhzF/Xb9&#10;bFHoFvbreTbJr7+BPgQHfLoucQB5S/U/40wpz4Taj6tSiu1/H9ZpgeenUCEv1nWnx9q1CQIuo0ue&#10;5dvFVFf5nMYZQOMwhPi+QB73HpXTWLOPzmmO15UMaqflxLR0jpvXrX280s3rdvO6kZKb5cV4+vQp&#10;leO8cb5cpeWL7OvVuCoLZ/lx8OWA+53HDDFKtwtjl+yhTohkPiB8BrkwqgG5jcU5BRdmfDVd3pWL&#10;PxpvZQsc0qdKY+D8kyH8E+RMwelNtCidIRGza/ZSKCFYjOEGQaEgZYuadQtT4/wTN2TLBJMuxVIW&#10;J8owCmKDJAHPkm2DuZVisUv2VCfSN/5JiJwOsMg4na37tNSJS7EcbpCfS7EQreMWAxOcCzOAC5OI&#10;OOI+sh0dGLz6uNU2/Y0IArheNdZLhT93AahA8QgIuS4rYwSYRng6AN4pojgxQQ0QbzikLRn68Ntv&#10;3/36Ozv6vLFuU5bI7iApfpN58wnCZVaRaeMtgK0amkmNFeOv3pDo6fyrzkprxOad6E+G5jY1/ZY8&#10;5u5mhigElriC6neA0Ndlkc4vr8pneZZhmkxeaKy74ufHrUBsq+4HuhWiyWrDCspinmaXi+ldSbPm&#10;MZxqS5Ytx28L5bhaX4yuynJ1fnamYPPp+vPlfFzk63xWfo401BnaEebj6dl1XkzOuM989WpV5OPp&#10;ej3PLiumZyNdLwslgQzzRwE7v9Vfc0ug7bpNgTbvekUU+OYIHVkqqAPwLdZNNdYJM1A3cICAG9k4&#10;905Ee9qXO3JWHxEUlUfcwuP7qHtEhJDcsNu3RNSu205Ef1RlbKshBTIA0FOToyUQxKBdFgFpN2VT&#10;FT5MU407QVU0gb0Nv5+EoIoQzRXgFW71eLTl1C7rFVMyrkY4BXGGVg2vaPVg7RYPBkcUmEYtnj09&#10;Hs7IV6nyT0IwMcicyyQG4fW9CtQu6xVM5YXepz9BNIvCcqsQFCN9TBC9LVrZnIR+UhJKg7FhvuEk&#10;3i+ijXW9MtpQnhjpAbZT3W1BfXK3lKfxPlmEEYqaQLk7Pnei+WmJJjpwY3AqEWuuhgJqBou2WWd2&#10;Xa9o3qk+EZozTJ5RVS9KE/mt9gRwGUKLGwOPmSFQps79dO7nV29MKB9hKDJGk7eZDtpyapdtiimp&#10;S5uZsmh5nZlSoZCCIOyWmRLwdjFHTkk1lDC63nRaqMLLG8UbcxFgyiyuyOndfvqkT8JpRdclKGHR&#10;j9zSuzbJ2lixKcrm3a2cVNthbboFd/c+g5A2NA4rRrOg9+N+EXVMMEecRpJwHkG7WFnxA3TOYz4v&#10;2Ly1xQa7sGwnjKT00ZSk4x1B9A89Gm7HiUIctEimlN0cBIRKt50WhClHzKBnmmvgZts1nzGMPqrG&#10;hjRXoWhlV4HXVaccoKHdtF43rbdvWq8muadqwwnVtsvDY2ngNI1RvRkr1+aySFdX8/HztEyb7/H6&#10;enU+5flVvphMiyf/DwAA//8DAFBLAwQUAAYACAAAACEAamxEl9wAAAAFAQAADwAAAGRycy9kb3du&#10;cmV2LnhtbEyPQWvCQBCF7wX/wzJCL6VubMXGNBtRwVspaAWvm+yYpGZnQ3ZN0n/faS/t5cHjDe99&#10;k65H24geO187UjCfRSCQCmdqKhWcPvaPMQgfNBndOEIFX+hhnU3uUp0YN9AB+2MoBZeQT7SCKoQ2&#10;kdIXFVrtZ65F4uziOqsD266UptMDl9tGPkXRUlpdEy9UusVdhcX1eLMKys9x38/fHk7Pu9W5zq9b&#10;v3gfvFL303HzCiLgGP6O4Qef0SFjptzdyHjRKOBHwq9ytlrEbHMF8csyApml8j999g0AAP//AwBQ&#10;SwECLQAUAAYACAAAACEAtoM4kv4AAADhAQAAEwAAAAAAAAAAAAAAAAAAAAAAW0NvbnRlbnRfVHlw&#10;ZXNdLnhtbFBLAQItABQABgAIAAAAIQA4/SH/1gAAAJQBAAALAAAAAAAAAAAAAAAAAC8BAABfcmVs&#10;cy8ucmVsc1BLAQItABQABgAIAAAAIQAPrIi3cRgAAM4mAQAOAAAAAAAAAAAAAAAAAC4CAABkcnMv&#10;ZTJvRG9jLnhtbFBLAQItABQABgAIAAAAIQBqbESX3AAAAAUBAAAPAAAAAAAAAAAAAAAAAMsaAABk&#10;cnMvZG93bnJldi54bWxQSwUGAAAAAAQABADzAAAA1BsAAAAA&#10;">
                <v:shape id="_x0000_s1044" type="#_x0000_t75" style="position:absolute;width:60198;height:55626;visibility:visible;mso-wrap-style:square" filled="t">
                  <v:fill o:detectmouseclick="t"/>
                  <v:stroke dashstyle="longDashDotDot"/>
                  <v:path o:connecttype="none"/>
                </v:shape>
                <v:line id="直接连接符 1856947520" o:spid="_x0000_s1045" style="position:absolute;flip:y;visibility:visible;mso-wrap-style:square" from="6824,8279" to="6824,44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bZoywAAAOMAAAAPAAAAZHJzL2Rvd25yZXYueG1sRI9PTwIx&#10;EMXvJnyHZki8SRcExJVCjJHoFfwTvU22w+6G7XTTFih+eudg4nHevN+bect1dp06UYitZwPjUQGK&#10;uPK25drA+9vmZgEqJmSLnWcycKEI69Xgaoml9Wfe0mmXaiUhHEs00KTUl1rHqiGHceR7YtntfXCY&#10;ZAy1tgHPEu46PSmKuXbYslxosKenhqrD7ujkja/+e3PMl59QfE4/nvcZ48stGnM9zI8PoBLl9G/+&#10;o1+tcIvZ/H56N5tIC+kkAujVLwAAAP//AwBQSwECLQAUAAYACAAAACEA2+H2y+4AAACFAQAAEwAA&#10;AAAAAAAAAAAAAAAAAAAAW0NvbnRlbnRfVHlwZXNdLnhtbFBLAQItABQABgAIAAAAIQBa9CxbvwAA&#10;ABUBAAALAAAAAAAAAAAAAAAAAB8BAABfcmVscy8ucmVsc1BLAQItABQABgAIAAAAIQBVVbZoywAA&#10;AOMAAAAPAAAAAAAAAAAAAAAAAAcCAABkcnMvZG93bnJldi54bWxQSwUGAAAAAAMAAwC3AAAA/wIA&#10;AAAA&#10;" strokecolor="black [3200]" strokeweight="2.25pt">
                  <v:stroke joinstyle="miter"/>
                </v:line>
                <v:line id="直接连接符 865136216" o:spid="_x0000_s1046" style="position:absolute;visibility:visible;mso-wrap-style:square" from="6628,8279" to="38567,82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oVygAAAOIAAAAPAAAAZHJzL2Rvd25yZXYueG1sRI9Ra8JA&#10;EITfC/0Pxxb6VjdRGiT1FFsotkofmvQHrLk1Cc3thdyp8d/3CoKPw8x8wyxWo+3UiQffOtGQThJQ&#10;LJUzrdQafsr3pzkoH0gMdU5Yw4U9rJb3dwvKjTvLN5+KUKsIEZ+ThiaEPkf0VcOW/MT1LNE7uMFS&#10;iHKo0Qx0jnDb4TRJMrTUSlxoqOe3hqvf4mg1fG32WFxas06xs8ftDsvX7Wep9ePDuH4BFXgMt/C1&#10;/WE0zLPndJZN0wz+L8U7gMs/AAAA//8DAFBLAQItABQABgAIAAAAIQDb4fbL7gAAAIUBAAATAAAA&#10;AAAAAAAAAAAAAAAAAABbQ29udGVudF9UeXBlc10ueG1sUEsBAi0AFAAGAAgAAAAhAFr0LFu/AAAA&#10;FQEAAAsAAAAAAAAAAAAAAAAAHwEAAF9yZWxzLy5yZWxzUEsBAi0AFAAGAAgAAAAhAF+PahXKAAAA&#10;4gAAAA8AAAAAAAAAAAAAAAAABwIAAGRycy9kb3ducmV2LnhtbFBLBQYAAAAAAwADALcAAAD+AgAA&#10;AAA=&#10;" strokecolor="black [3200]" strokeweight="2.25pt">
                  <v:stroke joinstyle="miter"/>
                </v:line>
                <v:rect id="矩形 582078176" o:spid="_x0000_s1047" style="position:absolute;left:20818;top:7847;width:1420;height:349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GadyAAAAOIAAAAPAAAAZHJzL2Rvd25yZXYueG1sRI9Ba8JA&#10;FITvBf/D8oTe6kaxcYmuIoVCj1a9eHtkn0lM9m3Mbt3033cLhR6HmfmG2exG24kHDb5xrGE+y0AQ&#10;l840XGk4n95fFAgfkA12jknDN3nYbSdPGyyMi/xJj2OoRIKwL1BDHUJfSOnLmiz6meuJk3d1g8WQ&#10;5FBJM2BMcNvJRZbl0mLDaaHGnt5qKtvjl9UQ77f8pJbyiveuvVSHeFDLNmr9PB33axCBxvAf/mt/&#10;GA2vapGt1HyVw++ldAfk9gcAAP//AwBQSwECLQAUAAYACAAAACEA2+H2y+4AAACFAQAAEwAAAAAA&#10;AAAAAAAAAAAAAAAAW0NvbnRlbnRfVHlwZXNdLnhtbFBLAQItABQABgAIAAAAIQBa9CxbvwAAABUB&#10;AAALAAAAAAAAAAAAAAAAAB8BAABfcmVscy8ucmVsc1BLAQItABQABgAIAAAAIQDvuGadyAAAAOIA&#10;AAAPAAAAAAAAAAAAAAAAAAcCAABkcnMvZG93bnJldi54bWxQSwUGAAAAAAMAAwC3AAAA/AIAAAAA&#10;" filled="f" strokecolor="black [3200]">
                  <v:stroke joinstyle="round"/>
                </v:rect>
                <v:rect id="矩形 1577893552" o:spid="_x0000_s1048" style="position:absolute;left:6790;top:19000;width:4141;height:14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49" style="position:absolute;left:22691;top:18331;width:16585;height:150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50" type="#_x0000_t116" style="position:absolute;left:21462;top:14418;width:4292;height:183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VzDzAAAAOMAAAAPAAAAZHJzL2Rvd25yZXYueG1sRI9Bb8Iw&#10;DIXvk/YfIk/abaRABawjoGkSE4dxgKHtahrTljVOaQKUf48PSDvafn7vfdN552p1pjZUng30ewko&#10;4tzbigsD2+/FywRUiMgWa89k4EoB5rPHhylm1l94TedNLJSYcMjQQBljk2kd8pIchp5viOW2963D&#10;KGNbaNviRcxdrQdJMtIOK5aEEhv6KCn/25ycAW6qz+NhtdvF3/FiHb5O+rj82Rvz/NS9v4GK1MV/&#10;8f17aaV++pqOh+lwIBTCJAvQsxsAAAD//wMAUEsBAi0AFAAGAAgAAAAhANvh9svuAAAAhQEAABMA&#10;AAAAAAAAAAAAAAAAAAAAAFtDb250ZW50X1R5cGVzXS54bWxQSwECLQAUAAYACAAAACEAWvQsW78A&#10;AAAVAQAACwAAAAAAAAAAAAAAAAAfAQAAX3JlbHMvLnJlbHNQSwECLQAUAAYACAAAACEAB7Vcw8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1" type="#_x0000_t120" style="position:absolute;left:12846;top:10825;width:457;height:4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7tQxgAAAOMAAAAPAAAAZHJzL2Rvd25yZXYueG1sRE9fa8Iw&#10;EH8f+B3CCb7NtGMzpTPKGDh8E3Xs+dacbWlz6ZpY67c3A8HH+/2/5Xq0rRio97VjDek8AUFcOFNz&#10;qeH7uHnOQPiAbLB1TBqu5GG9mjwtMTfuwnsaDqEUMYR9jhqqELpcSl9UZNHPXUccuZPrLYZ49qU0&#10;PV5iuG3lS5IspMWaY0OFHX1WVDSHs9Wwa66vw+b8O375fSp//ormlMlE69l0/HgHEWgMD/HdvTVx&#10;vnrLlFqkSsH/TxEAuboBAAD//wMAUEsBAi0AFAAGAAgAAAAhANvh9svuAAAAhQEAABMAAAAAAAAA&#10;AAAAAAAAAAAAAFtDb250ZW50X1R5cGVzXS54bWxQSwECLQAUAAYACAAAACEAWvQsW78AAAAVAQAA&#10;CwAAAAAAAAAAAAAAAAAfAQAAX3JlbHMvLnJlbHNQSwECLQAUAAYACAAAACEAW/e7UMYAAADjAAAA&#10;DwAAAAAAAAAAAAAAAAAHAgAAZHJzL2Rvd25yZXYueG1sUEsFBgAAAAADAAMAtwAAAPoCAAAAAA==&#10;" filled="f" strokecolor="black [3200]"/>
                <v:shape id="流程图: 接点 507282082" o:spid="_x0000_s1052" type="#_x0000_t120" style="position:absolute;left:12829;top:11478;width:458;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type id="_x0000_t109" coordsize="21600,21600" o:spt="109" path="m,l,21600r21600,l21600,xe">
                  <v:stroke joinstyle="miter"/>
                  <v:path gradientshapeok="t" o:connecttype="rect"/>
                </v:shapetype>
                <v:shape id="流程图: 过程 1935491305" o:spid="_x0000_s1053" type="#_x0000_t109" style="position:absolute;left:24914;top:20846;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UsXyAAAAOMAAAAPAAAAZHJzL2Rvd25yZXYueG1sRE9fS8Mw&#10;EH8X/A7hBN9cus2Oti4bU1D0bZvi89Fcm2pzqU1sq5/eCIM93u//rbeTbcVAvW8cK5jPEhDEpdMN&#10;1wreXh9vMhA+IGtsHZOCH/Kw3VxerLHQbuQDDcdQixjCvkAFJoSukNKXhiz6meuII1e53mKIZ19L&#10;3eMYw20rF0mykhYbjg0GO3owVH4ev62C/Xv1u6oOT+ZlvE+nrPyQ+Vc2KHV9Ne3uQASawll8cj/r&#10;OD9fprf5fJmk8P9TBEBu/gAAAP//AwBQSwECLQAUAAYACAAAACEA2+H2y+4AAACFAQAAEwAAAAAA&#10;AAAAAAAAAAAAAAAAW0NvbnRlbnRfVHlwZXNdLnhtbFBLAQItABQABgAIAAAAIQBa9CxbvwAAABUB&#10;AAALAAAAAAAAAAAAAAAAAB8BAABfcmVscy8ucmVsc1BLAQItABQABgAIAAAAIQBC8UsXyAAAAOMA&#10;AAAPAAAAAAAAAAAAAAAAAAcCAABkcnMvZG93bnJldi54bWxQSwUGAAAAAAMAAwC3AAAA/AI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4" type="#_x0000_t32" style="position:absolute;left:56786;top:464;width:0;height:58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5" type="#_x0000_t202" style="position:absolute;left:17353;top:10122;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6" type="#_x0000_t202" style="position:absolute;left:26648;top:22258;width:5329;height:9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6FD6FB86" w14:textId="77777777" w:rsidR="00F22356" w:rsidRDefault="00000000">
                        <w:pPr>
                          <w:adjustRightInd w:val="0"/>
                          <w:snapToGrid w:val="0"/>
                          <w:spacing w:line="240" w:lineRule="auto"/>
                          <w:rPr>
                            <w:szCs w:val="21"/>
                          </w:rPr>
                        </w:pPr>
                        <w:r>
                          <w:rPr>
                            <w:rFonts w:hint="eastAsia"/>
                            <w:szCs w:val="21"/>
                          </w:rPr>
                          <w:t>车用</w:t>
                        </w:r>
                      </w:p>
                      <w:p w14:paraId="26B03B9D" w14:textId="77777777" w:rsidR="00F22356" w:rsidRDefault="00000000">
                        <w:pPr>
                          <w:adjustRightInd w:val="0"/>
                          <w:snapToGrid w:val="0"/>
                          <w:spacing w:line="240" w:lineRule="auto"/>
                          <w:rPr>
                            <w:szCs w:val="21"/>
                          </w:rPr>
                        </w:pPr>
                        <w:r>
                          <w:rPr>
                            <w:rFonts w:hint="eastAsia"/>
                            <w:szCs w:val="21"/>
                          </w:rPr>
                          <w:t>乙醇</w:t>
                        </w:r>
                      </w:p>
                      <w:p w14:paraId="5E8FB62D" w14:textId="77777777" w:rsidR="00F22356" w:rsidRDefault="00000000">
                        <w:pPr>
                          <w:adjustRightInd w:val="0"/>
                          <w:snapToGrid w:val="0"/>
                          <w:spacing w:line="240" w:lineRule="auto"/>
                          <w:rPr>
                            <w:szCs w:val="21"/>
                          </w:rPr>
                        </w:pPr>
                        <w:r>
                          <w:rPr>
                            <w:rFonts w:hint="eastAsia"/>
                            <w:szCs w:val="21"/>
                          </w:rPr>
                          <w:t>汽油</w:t>
                        </w:r>
                      </w:p>
                      <w:p w14:paraId="7C82FAC5" w14:textId="77777777" w:rsidR="00F22356" w:rsidRDefault="00000000">
                        <w:pPr>
                          <w:adjustRightInd w:val="0"/>
                          <w:snapToGrid w:val="0"/>
                          <w:spacing w:line="240" w:lineRule="auto"/>
                          <w:rPr>
                            <w:szCs w:val="21"/>
                          </w:rPr>
                        </w:pPr>
                        <w:r>
                          <w:rPr>
                            <w:rFonts w:hint="eastAsia"/>
                            <w:szCs w:val="21"/>
                          </w:rPr>
                          <w:t>加油</w:t>
                        </w:r>
                      </w:p>
                      <w:p w14:paraId="5BE9DF85" w14:textId="4A4CB9DC" w:rsidR="00935541" w:rsidRDefault="00000000">
                        <w:pPr>
                          <w:adjustRightInd w:val="0"/>
                          <w:snapToGrid w:val="0"/>
                          <w:spacing w:line="240" w:lineRule="auto"/>
                          <w:rPr>
                            <w:szCs w:val="21"/>
                          </w:rPr>
                        </w:pPr>
                        <w:r>
                          <w:rPr>
                            <w:rFonts w:hint="eastAsia"/>
                            <w:szCs w:val="21"/>
                          </w:rPr>
                          <w:t>机</w:t>
                        </w:r>
                      </w:p>
                    </w:txbxContent>
                  </v:textbox>
                </v:shape>
                <v:shape id="文本框 1" o:spid="_x0000_s1057" type="#_x0000_t202" style="position:absolute;left:30999;top:31334;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58" type="#_x0000_t202" style="position:absolute;left:22220;top:13953;width:14465;height:2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v:textbox>
                </v:shape>
                <v:shape id="文本框 1" o:spid="_x0000_s1059" type="#_x0000_t202" style="position:absolute;left:12846;top:25933;width:4742;height:49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rsidP="007F5019">
                        <w:pPr>
                          <w:adjustRightInd w:val="0"/>
                          <w:snapToGrid w:val="0"/>
                          <w:spacing w:line="240" w:lineRule="auto"/>
                          <w:rPr>
                            <w:szCs w:val="21"/>
                          </w:rPr>
                        </w:pPr>
                        <w:r>
                          <w:rPr>
                            <w:rFonts w:hint="eastAsia"/>
                            <w:szCs w:val="21"/>
                          </w:rPr>
                          <w:t>站房</w:t>
                        </w:r>
                      </w:p>
                      <w:p w14:paraId="38AC60DD" w14:textId="2FF7335C" w:rsidR="007F5019" w:rsidRDefault="007F5019" w:rsidP="007F5019">
                        <w:pPr>
                          <w:adjustRightInd w:val="0"/>
                          <w:snapToGrid w:val="0"/>
                          <w:spacing w:line="240" w:lineRule="auto"/>
                          <w:rPr>
                            <w:szCs w:val="21"/>
                          </w:rPr>
                        </w:pPr>
                        <w:r>
                          <w:rPr>
                            <w:rFonts w:hint="eastAsia"/>
                            <w:szCs w:val="21"/>
                          </w:rPr>
                          <w:t>2F</w:t>
                        </w:r>
                      </w:p>
                    </w:txbxContent>
                  </v:textbox>
                </v:shape>
                <v:shape id="文本框 1" o:spid="_x0000_s1060" type="#_x0000_t202" style="position:absolute;left:56786;top:4583;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61" type="#_x0000_t202" style="position:absolute;left:23140;top:18211;width:3508;height:16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2" type="#_x0000_t41" style="position:absolute;left:15801;top:40165;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CrvyAAAAOMAAAAPAAAAZHJzL2Rvd25yZXYueG1sRE/NSsNA&#10;EL4LfYdlCt7sJq3WNHZbWkXwVEnsweOQnSbB7GzY3Sbx7V1B8Djf/2z3k+nEQM63lhWkiwQEcWV1&#10;y7WC88frXQbCB2SNnWVS8E0e9rvZzRZzbUcuaChDLWII+xwVNCH0uZS+asigX9ieOHIX6wyGeLpa&#10;aodjDDedXCbJWhpsOTY02NNzQ9VXeTUK3otj+dJl4VRd3VAWBzOe089aqdv5dHgCEWgK/+I/95uO&#10;8+832SpdPz6s4PenCIDc/QAAAP//AwBQSwECLQAUAAYACAAAACEA2+H2y+4AAACFAQAAEwAAAAAA&#10;AAAAAAAAAAAAAAAAW0NvbnRlbnRfVHlwZXNdLnhtbFBLAQItABQABgAIAAAAIQBa9CxbvwAAABUB&#10;AAALAAAAAAAAAAAAAAAAAB8BAABfcmVscy8ucmVsc1BLAQItABQABgAIAAAAIQBjjCrvyAAAAOMA&#10;AAAPAAAAAAAAAAAAAAAAAAcCAABkcnMvZG93bnJldi54bWxQSwUGAAAAAAMAAwC3AAAA/AIAAAAA&#10;" adj="25997,34228,17527,14833"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minusy="t"/>
                </v:shape>
                <v:shape id="文本框 1" o:spid="_x0000_s1063" type="#_x0000_t41" style="position:absolute;left:13286;top:8377;width:7499;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DgwzQAAAOMAAAAPAAAAZHJzL2Rvd25yZXYueG1sRI9BT8Mw&#10;DIXvSPyHyEjcWDpgWynLJmAD7QLaBgeOpjFtR+NUTVjKv8cHJI62n99733w5uFYdqQ+NZwPjUQaK&#10;uPS24crA2+vjRQ4qRGSLrWcy8EMBlovTkzkW1ife0XEfKyUmHAo0UMfYFVqHsiaHYeQ7Yrl9+t5h&#10;lLGvtO0xiblr9WWWTbXDhiWhxo4eaiq/9t/OQPacJmn9EV7W6ep9e1htD0+b+5Ux52fD3S2oSEP8&#10;F/99b6zUz6f55Ho2vhEKYZIF6MUvAAAA//8DAFBLAQItABQABgAIAAAAIQDb4fbL7gAAAIUBAAAT&#10;AAAAAAAAAAAAAAAAAAAAAABbQ29udGVudF9UeXBlc10ueG1sUEsBAi0AFAAGAAgAAAAhAFr0LFu/&#10;AAAAFQEAAAsAAAAAAAAAAAAAAAAAHwEAAF9yZWxzLy5yZWxzUEsBAi0AFAAGAAgAAAAhAHY4ODDN&#10;AAAA4wAAAA8AAAAAAAAAAAAAAAAABwIAAGRycy9kb3ducmV2LnhtbFBLBQYAAAAAAwADALcAAAAB&#10;AwAAAAA=&#10;" adj="-912,27559,5874,18024"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64" type="#_x0000_t32" style="position:absolute;left:31300;top:27703;width:36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65" type="#_x0000_t202" style="position:absolute;left:31545;top:25866;width:465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61DF7214" w:rsidR="00935541" w:rsidRDefault="00F22356">
                        <w:pPr>
                          <w:rPr>
                            <w:szCs w:val="21"/>
                          </w:rPr>
                        </w:pPr>
                        <w:r>
                          <w:rPr>
                            <w:rFonts w:hint="eastAsia"/>
                            <w:szCs w:val="21"/>
                          </w:rPr>
                          <w:t>6</w:t>
                        </w:r>
                        <w:r w:rsidR="00AC0BBF">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66" type="#_x0000_t13" style="position:absolute;left:38765;top:36054;width:2857;height:2330;rotation:310358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g9ywAAAOMAAAAPAAAAZHJzL2Rvd25yZXYueG1sRI/RasJA&#10;EEXfC/2HZQp9KXWjpEFSVymC0IoU1H7AkB2TtNnZsLvV6Nc7D4KPM3Pn3ntmi8F16kghtp4NjEcZ&#10;KOLK25ZrAz/71esUVEzIFjvPZOBMERbzx4cZltafeEvHXaqVmHAs0UCTUl9qHauGHMaR74nldvDB&#10;YZIx1NoGPIm56/QkywrtsGVJaLCnZUPV3+7fGViv7Ut2iOhs3Hi7/AqXy/f515jnp+HjHVSiId3F&#10;t+9PK/WLtyKf5vlEKIRJFqDnVwAAAP//AwBQSwECLQAUAAYACAAAACEA2+H2y+4AAACFAQAAEwAA&#10;AAAAAAAAAAAAAAAAAAAAW0NvbnRlbnRfVHlwZXNdLnhtbFBLAQItABQABgAIAAAAIQBa9CxbvwAA&#10;ABUBAAALAAAAAAAAAAAAAAAAAB8BAABfcmVscy8ucmVsc1BLAQItABQABgAIAAAAIQAfg9g9ywAA&#10;AOMAAAAPAAAAAAAAAAAAAAAAAAcCAABkcnMvZG93bnJldi54bWxQSwUGAAAAAAMAAwC3AAAA/wIA&#10;AAAA&#10;" adj="12791" filled="f" strokecolor="black [3200]">
                  <v:stroke joinstyle="round"/>
                </v:shape>
                <v:shape id="箭头: 右 179085154" o:spid="_x0000_s1067" type="#_x0000_t13" style="position:absolute;left:37302;top:11833;width:2851;height:2330;rotation:913882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jALyAAAAOIAAAAPAAAAZHJzL2Rvd25yZXYueG1sRE/PS8Mw&#10;FL4L/g/hCV7EpRWrW102hiA6D8LmLrs9m2dSbF5qkm3tf28EwePH93u+HFwnjhRi61lBOSlAEDde&#10;t2wU7N6frqcgYkLW2HkmBSNFWC7Oz+ZYa3/iDR23yYgcwrFGBTalvpYyNpYcxonviTP36YPDlGEw&#10;Ugc85XDXyZuiuJMOW84NFnt6tNR8bQ9OwbN5Xe+/V287E8u13VRjuDqMH0pdXgyrBxCJhvQv/nO/&#10;6Dz/flZMq7K6hd9LGYNc/AAAAP//AwBQSwECLQAUAAYACAAAACEA2+H2y+4AAACFAQAAEwAAAAAA&#10;AAAAAAAAAAAAAAAAW0NvbnRlbnRfVHlwZXNdLnhtbFBLAQItABQABgAIAAAAIQBa9CxbvwAAABUB&#10;AAALAAAAAAAAAAAAAAAAAB8BAABfcmVscy8ucmVsc1BLAQItABQABgAIAAAAIQDCsjALyAAAAOIA&#10;AAAPAAAAAAAAAAAAAAAAAAcCAABkcnMvZG93bnJldi54bWxQSwUGAAAAAAMAAwC3AAAA/AIAAAAA&#10;" adj="12772" filled="f" strokecolor="black [3200]">
                  <v:stroke joinstyle="round"/>
                </v:shape>
                <v:shape id="文本框 1" o:spid="_x0000_s1068" type="#_x0000_t41" style="position:absolute;left:26254;top:18191;width:8809;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WVVywAAAOIAAAAPAAAAZHJzL2Rvd25yZXYueG1sRI9Ba8JA&#10;FITvBf/D8oTedKOxjU1dxQoBoZc2FdTbI/tMgtm3Ibtq/PfdgtDjMDPfMItVbxpxpc7VlhVMxhEI&#10;4sLqmksFu59sNAfhPLLGxjIpuJOD1XLwtMBU2xt/0zX3pQgQdikqqLxvUyldUZFBN7YtcfBOtjPo&#10;g+xKqTu8Bbhp5DSKXqXBmsNChS1tKirO+cUoONmsPiTZIf+6X2bHvf0od/HnWqnnYb9+B+Gp9//h&#10;R3urFSRv8+lLPIsT+LsU7oBc/gIAAP//AwBQSwECLQAUAAYACAAAACEA2+H2y+4AAACFAQAAEwAA&#10;AAAAAAAAAAAAAAAAAAAAW0NvbnRlbnRfVHlwZXNdLnhtbFBLAQItABQABgAIAAAAIQBa9CxbvwAA&#10;ABUBAAALAAAAAAAAAAAAAAAAAB8BAABfcmVscy8ucmVsc1BLAQItABQABgAIAAAAIQCCRWVVywAA&#10;AOIAAAAPAAAAAAAAAAAAAAAAAAcCAABkcnMvZG93bnJldi54bWxQSwUGAAAAAAMAAwC3AAAA/wIA&#10;AAAA&#10;" adj="10533,30466,10589,13652" filled="f" strokecolor="black [3200]">
                  <v:stroke joinstyle="round"/>
                  <v:textbox>
                    <w:txbxContent>
                      <w:p w14:paraId="2DFD7EEC" w14:textId="77777777" w:rsidR="00935541" w:rsidRDefault="00000000">
                        <w:pPr>
                          <w:rPr>
                            <w:szCs w:val="21"/>
                          </w:rPr>
                        </w:pPr>
                        <w:r>
                          <w:rPr>
                            <w:rFonts w:hint="eastAsia"/>
                            <w:szCs w:val="21"/>
                          </w:rPr>
                          <w:t>自助加油机</w:t>
                        </w:r>
                      </w:p>
                    </w:txbxContent>
                  </v:textbox>
                  <o:callout v:ext="edit" minusy="t"/>
                </v:shape>
                <v:shape id="文本框 1" o:spid="_x0000_s1069" type="#_x0000_t202" style="position:absolute;left:36886;top:13884;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line id="直接连接符 828183011" o:spid="_x0000_s1070" style="position:absolute;visibility:visible;mso-wrap-style:square" from="6790,44336" to="39297,44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QPzyQAAAOIAAAAPAAAAZHJzL2Rvd25yZXYueG1sRI9RS8NA&#10;EITfhf6HYwu+2c1VkJD2WqogasWHJv0Ba25Ngrm9kLu26b/3BMHHYWa+YdbbyfXqzGPovBjQiwwU&#10;S+1tJ42BY/V8l4MKkcRS74UNXDnAdjO7WVNh/UUOfC5joxJEQkEG2hiHAjHULTsKCz+wJO/Lj45i&#10;kmODdqRLgrsel1n2gI46SQstDfzUcv1dnpyBj5dPLK+d3Wns3Wn/jtXj/q0y5nY+7VagIk/xP/zX&#10;frUG8mWu8/tMa/i9lO4Abn4AAAD//wMAUEsBAi0AFAAGAAgAAAAhANvh9svuAAAAhQEAABMAAAAA&#10;AAAAAAAAAAAAAAAAAFtDb250ZW50X1R5cGVzXS54bWxQSwECLQAUAAYACAAAACEAWvQsW78AAAAV&#10;AQAACwAAAAAAAAAAAAAAAAAfAQAAX3JlbHMvLnJlbHNQSwECLQAUAAYACAAAACEAQvUD88kAAADi&#10;AAAADwAAAAAAAAAAAAAAAAAHAgAAZHJzL2Rvd25yZXYueG1sUEsFBgAAAAADAAMAtwAAAP0CAAAA&#10;AA==&#10;" strokecolor="black [3200]" strokeweight="2.25pt">
                  <v:stroke joinstyle="miter"/>
                </v:line>
                <v:rect id="矩形 502194934" o:spid="_x0000_s1071" style="position:absolute;left:1514;top:47851;width:39618;height:6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EiywAAAOIAAAAPAAAAZHJzL2Rvd25yZXYueG1sRI9Ba8JA&#10;FITvQv/D8gq9FN1orZroKrZQ6EEPjYLXR/aZBHffxuzWpP++Wyh4HGbmG2a16a0RN2p97VjBeJSA&#10;IC6crrlUcDx8DBcgfEDWaByTgh/ysFk/DFaYadfxF93yUIoIYZ+hgiqEJpPSFxVZ9CPXEEfv7FqL&#10;Icq2lLrFLsKtkZMkmUmLNceFCht6r6i45N9WQfd27TGfm7PR+SG9nHbp84z3Sj099tsliEB9uIf/&#10;259awWsyGafT9GUKf5fiHZDrXwAAAP//AwBQSwECLQAUAAYACAAAACEA2+H2y+4AAACFAQAAEwAA&#10;AAAAAAAAAAAAAAAAAAAAW0NvbnRlbnRfVHlwZXNdLnhtbFBLAQItABQABgAIAAAAIQBa9CxbvwAA&#10;ABUBAAALAAAAAAAAAAAAAAAAAB8BAABfcmVscy8ucmVsc1BLAQItABQABgAIAAAAIQBthSEiywAA&#10;AOIAAAAPAAAAAAAAAAAAAAAAAAcCAABkcnMvZG93bnJldi54bWxQSwUGAAAAAAMAAwC3AAAA/wIA&#10;AAAA&#10;" filled="f" strokecolor="black [3200]">
                  <v:stroke joinstyle="round"/>
                </v:rect>
                <v:shape id="文本框 1" o:spid="_x0000_s1072" type="#_x0000_t202" style="position:absolute;left:36886;top:38752;width:4731;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109105419" o:spid="_x0000_s1073" style="position:absolute;left:1514;top:8884;width:4629;height:35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OBMywAAAOMAAAAPAAAAZHJzL2Rvd25yZXYueG1sRI9BS8NA&#10;FITvgv9heYIXsbspWpu026IFwYM9NC30+si+JqG7b2N228R/7wqCx2FmvmGW69FZcaU+tJ41ZBMF&#10;grjypuVaw2H//jgHESKyQeuZNHxTgPXq9maJhfED7+haxlokCIcCNTQxdoWUoWrIYZj4jjh5J987&#10;jEn2tTQ9DgnurJwqNZMOW04LDXa0aag6lxenYXj7GrF8sSdryn1+Pn7mDzPean1/N74uQEQa43/4&#10;r/1hNEwzlWfq+SnL4fdT+gNy9QMAAP//AwBQSwECLQAUAAYACAAAACEA2+H2y+4AAACFAQAAEwAA&#10;AAAAAAAAAAAAAAAAAAAAW0NvbnRlbnRfVHlwZXNdLnhtbFBLAQItABQABgAIAAAAIQBa9CxbvwAA&#10;ABUBAAALAAAAAAAAAAAAAAAAAB8BAABfcmVscy8ucmVsc1BLAQItABQABgAIAAAAIQCPOOBMywAA&#10;AOMAAAAPAAAAAAAAAAAAAAAAAAcCAABkcnMvZG93bnJldi54bWxQSwUGAAAAAAMAAwC3AAAA/wIA&#10;AAAA&#10;" filled="f" strokecolor="black [3200]">
                  <v:stroke joinstyle="round"/>
                </v:rect>
                <v:shape id="文本框 1" o:spid="_x0000_s1074" type="#_x0000_t202" style="position:absolute;left:22789;top:405;width:9628;height:2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wKKygAAAOIAAAAPAAAAZHJzL2Rvd25yZXYueG1sRI9Pa8JA&#10;FMTvQr/D8gq96W5D6p/UVUpLoSfF2AreHtlnEpp9G7Jbk357VxA8DjPzG2a5HmwjztT52rGG54kC&#10;QVw4U3Op4Xv/OZ6D8AHZYOOYNPyTh/XqYbTEzLied3TOQykihH2GGqoQ2kxKX1Rk0U9cSxy9k+ss&#10;hii7UpoO+wi3jUyUmkqLNceFClt6r6j4zf+shp/N6XhI1bb8sC9t7wYl2S6k1k+Pw9sriEBDuIdv&#10;7S+jIZ2liyRR8ylcL8U7IFcXAAAA//8DAFBLAQItABQABgAIAAAAIQDb4fbL7gAAAIUBAAATAAAA&#10;AAAAAAAAAAAAAAAAAABbQ29udGVudF9UeXBlc10ueG1sUEsBAi0AFAAGAAgAAAAhAFr0LFu/AAAA&#10;FQEAAAsAAAAAAAAAAAAAAAAAHwEAAF9yZWxzLy5yZWxzUEsBAi0AFAAGAAgAAAAhAEKrAorKAAAA&#10;4gAAAA8AAAAAAAAAAAAAAAAABwIAAGRycy9kb3ducmV2LnhtbFBLBQYAAAAAAwADALcAAAD+AgAA&#10;AAA=&#10;" filled="f" stroked="f">
                  <v:textbox>
                    <w:txbxContent>
                      <w:p w14:paraId="2DD0C7FA" w14:textId="5EED4912" w:rsidR="00935541" w:rsidRDefault="007F5019">
                        <w:pPr>
                          <w:rPr>
                            <w:szCs w:val="21"/>
                          </w:rPr>
                        </w:pPr>
                        <w:r>
                          <w:rPr>
                            <w:rFonts w:hint="eastAsia"/>
                            <w:szCs w:val="21"/>
                          </w:rPr>
                          <w:t>民用建筑</w:t>
                        </w:r>
                        <w:r>
                          <w:rPr>
                            <w:rFonts w:hint="eastAsia"/>
                            <w:szCs w:val="21"/>
                          </w:rPr>
                          <w:t>3</w:t>
                        </w:r>
                      </w:p>
                    </w:txbxContent>
                  </v:textbox>
                </v:shape>
                <v:shape id="文本框 1" o:spid="_x0000_s1075" type="#_x0000_t202" style="position:absolute;left:6237;top:22817;width:5385;height:6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clxwAAAOMAAAAPAAAAZHJzL2Rvd25yZXYueG1sRE/da8Iw&#10;EH8X/B/CCXubyVwctTOKOAZ7mqz7gL0dzdmWNZfSZLb+92Yw8PF+37fejq4VJ+pD49nA3VyBIC69&#10;bbgy8PH+fJuBCBHZYuuZDJwpwHYznawxt37gNzoVsRIphEOOBuoYu1zKUNbkMMx9R5y4o+8dxnT2&#10;lbQ9DinctXKh1IN02HBqqLGjfU3lT/HrDHy+Hr+/tDpUT27ZDX5Ukt1KGnMzG3ePICKN8Sr+d7/Y&#10;ND/T94tVprWGv58SAHJzAQAA//8DAFBLAQItABQABgAIAAAAIQDb4fbL7gAAAIUBAAATAAAAAAAA&#10;AAAAAAAAAAAAAABbQ29udGVudF9UeXBlc10ueG1sUEsBAi0AFAAGAAgAAAAhAFr0LFu/AAAAFQEA&#10;AAsAAAAAAAAAAAAAAAAAHwEAAF9yZWxzLy5yZWxzUEsBAi0AFAAGAAgAAAAhAAxwpyXHAAAA4wAA&#10;AA8AAAAAAAAAAAAAAAAABwIAAGRycy9kb3ducmV2LnhtbFBLBQYAAAAAAwADALcAAAD7AgAAAAA=&#10;" filled="f" stroked="f">
                  <v:textbox>
                    <w:txbxContent>
                      <w:p w14:paraId="07080C62" w14:textId="20EC7635" w:rsidR="00935541" w:rsidRDefault="00F22356" w:rsidP="00E32856">
                        <w:pPr>
                          <w:adjustRightInd w:val="0"/>
                          <w:snapToGrid w:val="0"/>
                          <w:spacing w:line="240" w:lineRule="auto"/>
                          <w:rPr>
                            <w:szCs w:val="21"/>
                          </w:rPr>
                        </w:pPr>
                        <w:r>
                          <w:rPr>
                            <w:rFonts w:hint="eastAsia"/>
                            <w:szCs w:val="21"/>
                          </w:rPr>
                          <w:t>洗车房（已停用）</w:t>
                        </w:r>
                      </w:p>
                    </w:txbxContent>
                  </v:textbox>
                </v:shape>
                <v:shape id="流程图: 过程 1104763839" o:spid="_x0000_s1076" type="#_x0000_t109" style="position:absolute;left:7231;top:26678;width:10114;height:20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JpEyAAAAOMAAAAPAAAAZHJzL2Rvd25yZXYueG1sRE9LT8Mw&#10;DL4j7T9EnsSNpWNQurJsAiQQu7GHOFuN23RrnNKEtvDrCRISR39vrzajbURPna8dK5jPEhDEhdM1&#10;VwqOh+erDIQPyBobx6Tgizxs1pOLFebaDbyjfh8qEUPY56jAhNDmUvrCkEU/cy1x5ErXWQzx7Cqp&#10;OxxiuG3kdZKk0mLNscFgS0+GivP+0yp4ey+/03L3YrbD4+2YFSe5/Mh6pS6n48M9iEBj+Bf/uV91&#10;nD9Pbu7SRbZYwu9PEQC5/gEAAP//AwBQSwECLQAUAAYACAAAACEA2+H2y+4AAACFAQAAEwAAAAAA&#10;AAAAAAAAAAAAAAAAW0NvbnRlbnRfVHlwZXNdLnhtbFBLAQItABQABgAIAAAAIQBa9CxbvwAAABUB&#10;AAALAAAAAAAAAAAAAAAAAB8BAABfcmVscy8ucmVsc1BLAQItABQABgAIAAAAIQA1gJpEyAAAAOMA&#10;AAAPAAAAAAAAAAAAAAAAAAcCAABkcnMvZG93bnJldi54bWxQSwUGAAAAAAMAAwC3AAAA/AIAAAAA&#10;" filled="f" strokecolor="black [3200]">
                  <v:stroke joinstyle="round"/>
                </v:shape>
                <v:shape id="流程图: 过程 350150438" o:spid="_x0000_s1077" type="#_x0000_t109" style="position:absolute;left:24835;top:30417;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UhXxwAAAOIAAAAPAAAAZHJzL2Rvd25yZXYueG1sRE89T8Mw&#10;EN2R+h+sq8RG7bakCqFuVZBAsLUFMZ/iSxyIzyE2SeDX4wGJ8el9b/eTa8VAfWg8a1guFAji0puG&#10;aw2vLw9XOYgQkQ22nknDNwXY72YXWyyMH/lEwznWIoVwKFCDjbErpAylJYdh4TvixFW+dxgT7Gtp&#10;ehxTuGvlSqmNdNhwarDY0b2l8uP85TQc36qfTXV6tM/jXTbl5bu8+cwHrS/n0+EWRKQp/ov/3E9G&#10;wzpTy0xdr9PmdCndAbn7BQAA//8DAFBLAQItABQABgAIAAAAIQDb4fbL7gAAAIUBAAATAAAAAAAA&#10;AAAAAAAAAAAAAABbQ29udGVudF9UeXBlc10ueG1sUEsBAi0AFAAGAAgAAAAhAFr0LFu/AAAAFQEA&#10;AAsAAAAAAAAAAAAAAAAAHwEAAF9yZWxzLy5yZWxzUEsBAi0AFAAGAAgAAAAhAKHdSFfHAAAA4gAA&#10;AA8AAAAAAAAAAAAAAAAABwIAAGRycy9kb3ducmV2LnhtbFBLBQYAAAAAAwADALcAAAD7AgAAAAA=&#10;" filled="f" strokecolor="black [3200]">
                  <v:stroke joinstyle="round"/>
                </v:shape>
                <v:shape id="流程图: 过程 1262573342" o:spid="_x0000_s1078" type="#_x0000_t109" style="position:absolute;left:29569;top:22975;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5ByAAAAOMAAAAPAAAAZHJzL2Rvd25yZXYueG1sRE/NTsMw&#10;DL4j7R0iI3FjKR0rpVs2ARKI3dhAnK3Gbbo1TmlCW3h6goTE0d+/19vJtmKg3jeOFVzNExDEpdMN&#10;1wreXh8vcxA+IGtsHZOCL/Kw3czO1lhoN/KehkOoRQxhX6ACE0JXSOlLQxb93HXEkatcbzHEs6+l&#10;7nGM4baVaZJk0mLDscFgRw+GytPh0yp4ea++s2r/ZHbj/XLKy6O8/cgHpS7Op7sViEBT+Bf/uZ91&#10;nJ9m6fJmsbhO4fenCIDc/AAAAP//AwBQSwECLQAUAAYACAAAACEA2+H2y+4AAACFAQAAEwAAAAAA&#10;AAAAAAAAAAAAAAAAW0NvbnRlbnRfVHlwZXNdLnhtbFBLAQItABQABgAIAAAAIQBa9CxbvwAAABUB&#10;AAALAAAAAAAAAAAAAAAAAB8BAABfcmVscy8ucmVsc1BLAQItABQABgAIAAAAIQCE4h5ByAAAAOMA&#10;AAAPAAAAAAAAAAAAAAAAAAcCAABkcnMvZG93bnJldi54bWxQSwUGAAAAAAMAAwC3AAAA/AIAAAAA&#10;" filled="f" strokecolor="black [3200]">
                  <v:stroke joinstyle="round"/>
                </v:shape>
                <v:shape id="流程图: 接点 1780707611" o:spid="_x0000_s1079" type="#_x0000_t120" style="position:absolute;left:12835;top:12257;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tYexQAAAOMAAAAPAAAAZHJzL2Rvd25yZXYueG1sRE9fa8Iw&#10;EH8f7DuEE3ybSUVs6YwigmNvohOfb83ZljaXrom1fnszGOzxfv9vtRltKwbqfe1YQzJTIIgLZ2ou&#10;NZy/9m8ZCB+QDbaOScODPGzWry8rzI2785GGUyhFDGGfo4YqhC6X0hcVWfQz1xFH7up6iyGefSlN&#10;j/cYbls5V2opLdYcGyrsaFdR0ZxuVsOheSyG/e17/PDHRF5+iuaaSaX1dDJu30EEGsO/+M/9aeL8&#10;NFOpSpdJAr8/RQDk+gkAAP//AwBQSwECLQAUAAYACAAAACEA2+H2y+4AAACFAQAAEwAAAAAAAAAA&#10;AAAAAAAAAAAAW0NvbnRlbnRfVHlwZXNdLnhtbFBLAQItABQABgAIAAAAIQBa9CxbvwAAABUBAAAL&#10;AAAAAAAAAAAAAAAAAB8BAABfcmVscy8ucmVsc1BLAQItABQABgAIAAAAIQAIOtYexQAAAOMAAAAP&#10;AAAAAAAAAAAAAAAAAAcCAABkcnMvZG93bnJldi54bWxQSwUGAAAAAAMAAwC3AAAA+QIAAAAA&#10;" filled="f" strokecolor="black [3200]"/>
                <v:line id="直接连接符 1363411410" o:spid="_x0000_s1080" style="position:absolute;visibility:visible;mso-wrap-style:square" from="51382,0" to="51382,55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2pqywAAAOMAAAAPAAAAZHJzL2Rvd25yZXYueG1sRI9Bb8Iw&#10;DIXvk/YfIk/aZRpJRwWoEBACTdouk4D9ANOYtlvjlCaD7t/Ph0kcbT+/977FavCtulAfm8AWspEB&#10;RVwG13Bl4fPw+jwDFROywzYwWfilCKvl/d0CCxeuvKPLPlVKTDgWaKFOqSu0jmVNHuModMRyO4Xe&#10;Y5Kxr7Tr8SrmvtUvxky0x4YlocaONjWV3/sfb+H41H1wfubz7H2YHn1uvsx0s7X28WFYz0ElGtJN&#10;/P/95qT+eDLOsyzPhEKYZAF6+QcAAP//AwBQSwECLQAUAAYACAAAACEA2+H2y+4AAACFAQAAEwAA&#10;AAAAAAAAAAAAAAAAAAAAW0NvbnRlbnRfVHlwZXNdLnhtbFBLAQItABQABgAIAAAAIQBa9CxbvwAA&#10;ABUBAAALAAAAAAAAAAAAAAAAAB8BAABfcmVscy8ucmVsc1BLAQItABQABgAIAAAAIQCis2pqywAA&#10;AOMAAAAPAAAAAAAAAAAAAAAAAAcCAABkcnMvZG93bnJldi54bWxQSwUGAAAAAAMAAwC3AAAA/wIA&#10;AAAA&#10;" strokecolor="black [3200]">
                  <v:stroke dashstyle="dash"/>
                </v:line>
                <v:line id="直接连接符 1549514715" o:spid="_x0000_s1081" style="position:absolute;visibility:visible;mso-wrap-style:square" from="48864,0" to="48864,55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XyQAAAOMAAAAPAAAAZHJzL2Rvd25yZXYueG1sRE9fS8Mw&#10;EH8X/A7hBF/GllZX3bplQ4bCYOJmF/Z8NGdbbC6liVv99kYQfLzf/1uuB9uKM/W+cawgnSQgiEtn&#10;Gq4U6OPLeAbCB2SDrWNS8E0e1qvrqyXmxl34nc5FqEQMYZ+jgjqELpfSlzVZ9BPXEUfuw/UWQzz7&#10;SpoeLzHctvIuSR6kxYZjQ40dbWoqP4svq2Cn56fR/X6mtT0Wb3jQzfP+daPU7c3wtAARaAj/4j/3&#10;1sT52XSepdPHNIPfnyIAcvUDAAD//wMAUEsBAi0AFAAGAAgAAAAhANvh9svuAAAAhQEAABMAAAAA&#10;AAAAAAAAAAAAAAAAAFtDb250ZW50X1R5cGVzXS54bWxQSwECLQAUAAYACAAAACEAWvQsW78AAAAV&#10;AQAACwAAAAAAAAAAAAAAAAAfAQAAX3JlbHMvLnJlbHNQSwECLQAUAAYACAAAACEA+PjMl8kAAADj&#10;AAAADwAAAAAAAAAAAAAAAAAHAgAAZHJzL2Rvd25yZXYueG1sUEsFBgAAAAADAAMAtwAAAP0CAAAA&#10;AA==&#10;" strokecolor="black [3200]" strokeweight=".5pt">
                  <v:stroke joinstyle="miter"/>
                </v:line>
                <v:line id="直接连接符 2100263518" o:spid="_x0000_s1082" style="position:absolute;visibility:visible;mso-wrap-style:square" from="53697,0" to="53697,55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KyQAAAOMAAAAPAAAAZHJzL2Rvd25yZXYueG1sRE9dS8Mw&#10;FH0X9h/CHfgiW9IOx1aXDRkKguK0Cz5fmru2rLkpTdzqvzcPgo+H873Zja4TFxpC61lDNlcgiCtv&#10;W641mOPzbAUiRGSLnWfS8EMBdtvJzQYL66/8SZcy1iKFcChQQxNjX0gZqoYchrnviRN38oPDmOBQ&#10;SzvgNYW7TuZKLaXDllNDgz3tG6rO5bfT8GrWX3eLw8oYdyzf8cO0T4e3vda30/HxAUSkMf6L/9wv&#10;VkOeKZUvF/dZGp0+pT8gt78AAAD//wMAUEsBAi0AFAAGAAgAAAAhANvh9svuAAAAhQEAABMAAAAA&#10;AAAAAAAAAAAAAAAAAFtDb250ZW50X1R5cGVzXS54bWxQSwECLQAUAAYACAAAACEAWvQsW78AAAAV&#10;AQAACwAAAAAAAAAAAAAAAAAfAQAAX3JlbHMvLnJlbHNQSwECLQAUAAYACAAAACEAKsr/iskAAADj&#10;AAAADwAAAAAAAAAAAAAAAAAHAgAAZHJzL2Rvd25yZXYueG1sUEsFBgAAAAADAAMAtwAAAP0CAAAA&#10;AA==&#10;" strokecolor="black [3200]" strokeweight=".5pt">
                  <v:stroke joinstyle="miter"/>
                </v:line>
                <v:shape id="流程图: 终止 364951793" o:spid="_x0000_s1083" type="#_x0000_t116" style="position:absolute;left:28840;top:14424;width:4286;height:18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4XOzAAAAOIAAAAPAAAAZHJzL2Rvd25yZXYueG1sRI9Lb8Iw&#10;EITvlfgP1iL1VhygPJJiEKpExQEOPESvm3hJ0sbrEBtI/32NVKnH0cx8o5ktWlOJGzWutKyg34tA&#10;EGdWl5wrOB5WL1MQziNrrCyTgh9ysJh3nmaYaHvnHd32PhcBwi5BBYX3dSKlywoy6Hq2Jg7e2TYG&#10;fZBNLnWD9wA3lRxE0VgaLDksFFjTe0HZ9/5qFHBdfly+tmnqPyerndtc5WV9Oiv13G2XbyA8tf4/&#10;/NdeawXD8Ws86k/iITwuhTsg578AAAD//wMAUEsBAi0AFAAGAAgAAAAhANvh9svuAAAAhQEAABMA&#10;AAAAAAAAAAAAAAAAAAAAAFtDb250ZW50X1R5cGVzXS54bWxQSwECLQAUAAYACAAAACEAWvQsW78A&#10;AAAVAQAACwAAAAAAAAAAAAAAAAAfAQAAX3JlbHMvLnJlbHNQSwECLQAUAAYACAAAACEAT1OFzswA&#10;AADiAAAADwAAAAAAAAAAAAAAAAAHAgAAZHJzL2Rvd25yZXYueG1sUEsFBgAAAAADAAMAtwAAAAAD&#10;AAAAAA==&#10;" filled="f" strokecolor="black [3200]">
                  <v:stroke dashstyle="dash" joinstyle="round"/>
                </v:shape>
                <v:shape id="流程图: 终止 84333579" o:spid="_x0000_s1084" type="#_x0000_t116" style="position:absolute;left:26118;top:14424;width:4286;height:18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W0OywAAAOEAAAAPAAAAZHJzL2Rvd25yZXYueG1sRI/NbsIw&#10;EITvlXgHa5F6Kw5N+QsYVFWi4kAPoVV7XeIlCY3XIXYgvH2NVInjaGa+0SxWnanEmRpXWlYwHEQg&#10;iDOrS84VfH2un6YgnEfWWFkmBVdysFr2HhaYaHvhlM47n4sAYZeggsL7OpHSZQUZdANbEwfvYBuD&#10;Psgml7rBS4CbSj5H0VgaLDksFFjTW0HZ7641Crgu30/Hj/3e/0zWqdu28rT5Pij12O9e5yA8df4e&#10;/m9vtILpSxzHo8kMbo/CG5DLPwAAAP//AwBQSwECLQAUAAYACAAAACEA2+H2y+4AAACFAQAAEwAA&#10;AAAAAAAAAAAAAAAAAAAAW0NvbnRlbnRfVHlwZXNdLnhtbFBLAQItABQABgAIAAAAIQBa9CxbvwAA&#10;ABUBAAALAAAAAAAAAAAAAAAAAB8BAABfcmVscy8ucmVsc1BLAQItABQABgAIAAAAIQABqW0OywAA&#10;AOEAAAAPAAAAAAAAAAAAAAAAAAcCAABkcnMvZG93bnJldi54bWxQSwUGAAAAAAMAAwC3AAAA/wIA&#10;AAAA&#10;" filled="f" strokecolor="black [3200]">
                  <v:stroke dashstyle="dash" joinstyle="round"/>
                </v:shape>
                <v:shape id="流程图: 终止 2075346169" o:spid="_x0000_s1085" type="#_x0000_t116" style="position:absolute;left:23781;top:14425;width:4286;height:182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okXzAAAAOMAAAAPAAAAZHJzL2Rvd25yZXYueG1sRI/NbsIw&#10;EITvSH0Hayv1Bg4UAk0xqKpExQEO/AiuS7wkgXgdYgPh7etKlTiOZuYbzXjamFLcqHaFZQXdTgSC&#10;OLW64EzBdjNrj0A4j6yxtEwKHuRgOnlpjTHR9s4ruq19JgKEXYIKcu+rREqX5mTQdWxFHLyjrQ36&#10;IOtM6hrvAW5K2YuiWBosOCzkWNF3Tul5fTUKuCp+Lqfl4eD3w9nKLa7yMt8dlXp7bb4+QXhq/DP8&#10;355rBb1oOHjvx934A/4+hT8gJ78AAAD//wMAUEsBAi0AFAAGAAgAAAAhANvh9svuAAAAhQEAABMA&#10;AAAAAAAAAAAAAAAAAAAAAFtDb250ZW50X1R5cGVzXS54bWxQSwECLQAUAAYACAAAACEAWvQsW78A&#10;AAAVAQAACwAAAAAAAAAAAAAAAAAfAQAAX3JlbHMvLnJlbHNQSwECLQAUAAYACAAAACEAS4aJF8wA&#10;AADjAAAADwAAAAAAAAAAAAAAAAAHAgAAZHJzL2Rvd25yZXYueG1sUEsFBgAAAAADAAMAtwAAAAAD&#10;AAAAAA==&#10;" filled="f" strokecolor="black [3200]">
                  <v:stroke dashstyle="dash" joinstyle="round"/>
                </v:shape>
                <v:shape id="文本框 1" o:spid="_x0000_s1086" type="#_x0000_t202" style="position:absolute;left:50350;top:15920;width:3347;height:10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5F5182BD" w:rsidR="00935541" w:rsidRDefault="007F5019">
                        <w:pPr>
                          <w:adjustRightInd w:val="0"/>
                          <w:snapToGrid w:val="0"/>
                          <w:spacing w:line="240" w:lineRule="auto"/>
                          <w:rPr>
                            <w:szCs w:val="21"/>
                          </w:rPr>
                        </w:pPr>
                        <w:r>
                          <w:rPr>
                            <w:rFonts w:hint="eastAsia"/>
                            <w:szCs w:val="21"/>
                          </w:rPr>
                          <w:t>辽东湾</w:t>
                        </w:r>
                        <w:r w:rsidR="00E32856">
                          <w:rPr>
                            <w:rFonts w:hint="eastAsia"/>
                            <w:szCs w:val="21"/>
                          </w:rPr>
                          <w:t>大街</w:t>
                        </w:r>
                      </w:p>
                    </w:txbxContent>
                  </v:textbox>
                </v:shape>
                <v:shape id="文本框 1" o:spid="_x0000_s1087" type="#_x0000_t202" style="position:absolute;left:39268;top:29181;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76B5A79C" w:rsidR="00935541" w:rsidRDefault="00816846">
                        <w:pPr>
                          <w:rPr>
                            <w:szCs w:val="21"/>
                          </w:rPr>
                        </w:pPr>
                        <w:r>
                          <w:rPr>
                            <w:rFonts w:hint="eastAsia"/>
                            <w:szCs w:val="21"/>
                          </w:rPr>
                          <w:t>19</w:t>
                        </w:r>
                        <w:r w:rsidR="000F5BC7">
                          <w:rPr>
                            <w:szCs w:val="21"/>
                          </w:rPr>
                          <w:t>m</w:t>
                        </w:r>
                      </w:p>
                    </w:txbxContent>
                  </v:textbox>
                </v:shape>
                <v:shape id="文本框 1" o:spid="_x0000_s1088" type="#_x0000_t202" style="position:absolute;left:22220;top:39076;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PhnxQAAAOIAAAAPAAAAZHJzL2Rvd25yZXYueG1sRE9LS8NA&#10;EL4X/A/LCN7a3Wpb0thtEUXwpPQJvQ3ZaRLMzobs2sR/7xyEHj++92oz+EZdqYt1YAvTiQFFXARX&#10;c2nhsH8fZ6BiQnbYBCYLvxRhs74brTB3oectXXepVBLCMUcLVUptrnUsKvIYJ6ElFu4SOo9JYFdq&#10;12Ev4b7Rj8YstMeapaHCll4rKr53P97C8fNyPs3MV/nm520fBqPZL7W1D/fDyzOoREO6if/dH07m&#10;Z/OnbDZdyGa5JBj0+g8AAP//AwBQSwECLQAUAAYACAAAACEA2+H2y+4AAACFAQAAEwAAAAAAAAAA&#10;AAAAAAAAAAAAW0NvbnRlbnRfVHlwZXNdLnhtbFBLAQItABQABgAIAAAAIQBa9CxbvwAAABUBAAAL&#10;AAAAAAAAAAAAAAAAAB8BAABfcmVscy8ucmVsc1BLAQItABQABgAIAAAAIQAt1PhnxQAAAOIAAAAP&#10;AAAAAAAAAAAAAAAAAAcCAABkcnMvZG93bnJldi54bWxQSwUGAAAAAAMAAwC3AAAA+QIAAAAA&#10;" filled="f" stroked="f">
                  <v:textbox>
                    <w:txbxContent>
                      <w:p w14:paraId="14B49FC8" w14:textId="3001CF3C" w:rsidR="00935541" w:rsidRDefault="00816846">
                        <w:pPr>
                          <w:rPr>
                            <w:szCs w:val="21"/>
                          </w:rPr>
                        </w:pPr>
                        <w:r>
                          <w:rPr>
                            <w:rFonts w:hint="eastAsia"/>
                            <w:szCs w:val="21"/>
                          </w:rPr>
                          <w:t>26</w:t>
                        </w:r>
                        <w:r w:rsidR="000F5BC7">
                          <w:rPr>
                            <w:szCs w:val="21"/>
                          </w:rPr>
                          <w:t>m</w:t>
                        </w:r>
                      </w:p>
                    </w:txbxContent>
                  </v:textbox>
                </v:shape>
                <v:shape id="文本框 1" o:spid="_x0000_s1089" type="#_x0000_t202" style="position:absolute;left:14517;top:33415;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kr1xwAAAOIAAAAPAAAAZHJzL2Rvd25yZXYueG1sRE9da8Iw&#10;FH0f+B/CFfY2E6cT2xlFNgY+Oayb4Nuluf1gzU1pMlv/vRkMhPNyOF+c1WawjbhQ52vHGqYTBYI4&#10;d6bmUsPX8eNpCcIHZIONY9JwJQ+b9ehhhalxPR/okoVSxBL2KWqoQmhTKX1ekUU/cS1x1ArXWQyR&#10;dqU0Hfax3DbyWamFtFhzXKiwpbeK8p/s12r43hfn01x9lu/2pe3doCTbRGr9OB62ryACDeFu/k/v&#10;jIZkNl8uImbwdyneAbm+AQAA//8DAFBLAQItABQABgAIAAAAIQDb4fbL7gAAAIUBAAATAAAAAAAA&#10;AAAAAAAAAAAAAABbQ29udGVudF9UeXBlc10ueG1sUEsBAi0AFAAGAAgAAAAhAFr0LFu/AAAAFQEA&#10;AAsAAAAAAAAAAAAAAAAAHwEAAF9yZWxzLy5yZWxzUEsBAi0AFAAGAAgAAAAhAK2WSvXHAAAA4gAA&#10;AA8AAAAAAAAAAAAAAAAABwIAAGRycy9kb3ducmV2LnhtbFBLBQYAAAAAAwADALcAAAD7AgAAAAA=&#10;" filled="f" stroked="f">
                  <v:textbox>
                    <w:txbxContent>
                      <w:p w14:paraId="0D6E459C" w14:textId="227DF9DC" w:rsidR="00935541" w:rsidRDefault="00816846">
                        <w:pPr>
                          <w:rPr>
                            <w:szCs w:val="21"/>
                          </w:rPr>
                        </w:pPr>
                        <w:r>
                          <w:rPr>
                            <w:rFonts w:hint="eastAsia"/>
                            <w:szCs w:val="21"/>
                          </w:rPr>
                          <w:t>24.3</w:t>
                        </w:r>
                        <w:r w:rsidR="000F5BC7">
                          <w:rPr>
                            <w:szCs w:val="21"/>
                          </w:rPr>
                          <w:t>m</w:t>
                        </w:r>
                      </w:p>
                    </w:txbxContent>
                  </v:textbox>
                </v:shape>
                <v:shape id="文本框 1" o:spid="_x0000_s1090" type="#_x0000_t41" style="position:absolute;left:36666;top:46663;width:9252;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66wgAAANoAAAAPAAAAZHJzL2Rvd25yZXYueG1sRE9Na8JA&#10;EL0X/A/LCL3VjaGEEl1FhEJpLo3tobkN2TEJZmdjdo2Jv94VCj0Nj/c56+1oWjFQ7xrLCpaLCARx&#10;aXXDlYKf7/eXNxDOI2tsLZOCiRxsN7OnNabaXjmn4eArEULYpaig9r5LpXRlTQbdwnbEgTva3qAP&#10;sK+k7vEawk0r4yhKpMGGQ0ONHe1rKk+Hi1Hweb7cYj8cX4vfpIi/smKcsi5X6nk+7lYgPI3+X/zn&#10;/tBhPjxeeVy5uQMAAP//AwBQSwECLQAUAAYACAAAACEA2+H2y+4AAACFAQAAEwAAAAAAAAAAAAAA&#10;AAAAAAAAW0NvbnRlbnRfVHlwZXNdLnhtbFBLAQItABQABgAIAAAAIQBa9CxbvwAAABUBAAALAAAA&#10;AAAAAAAAAAAAAB8BAABfcmVscy8ucmVsc1BLAQItABQABgAIAAAAIQA/HO66wgAAANoAAAAPAAAA&#10;AAAAAAAAAAAAAAcCAABkcnMvZG93bnJldi54bWxQSwUGAAAAAAMAAwC3AAAA9gIAAAAA&#10;" adj="24841,23319,18805,7284" filled="f" strokecolor="black [3200]">
                  <v:stroke joinstyle="round"/>
                  <v:textbox>
                    <w:txbxContent>
                      <w:p w14:paraId="40914127" w14:textId="6943609D" w:rsidR="00935541" w:rsidRDefault="00000000">
                        <w:pPr>
                          <w:adjustRightInd w:val="0"/>
                          <w:snapToGrid w:val="0"/>
                          <w:spacing w:line="240" w:lineRule="auto"/>
                          <w:rPr>
                            <w:szCs w:val="21"/>
                          </w:rPr>
                        </w:pPr>
                        <w:r>
                          <w:rPr>
                            <w:rFonts w:hint="eastAsia"/>
                            <w:szCs w:val="21"/>
                          </w:rPr>
                          <w:t>架空电力线</w:t>
                        </w:r>
                      </w:p>
                    </w:txbxContent>
                  </v:textbox>
                  <o:callout v:ext="edit" minusx="t" minusy="t"/>
                </v:shape>
                <v:rect id="矩形 212751408" o:spid="_x0000_s1091" style="position:absolute;left:10538;top:9814;width:1715;height:14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CwoxwAAAOIAAAAPAAAAZHJzL2Rvd25yZXYueG1sRE/Pa8Iw&#10;FL4P/B/CE7yMmbZsOqtRNkHwMA/Wwa6P5tkWk5faRNv99+Yw2PHj+73aDNaIO3W+cawgnSYgiEun&#10;G64UfJ92L+8gfEDWaByTgl/ysFmPnlaYa9fzke5FqEQMYZ+jgjqENpfSlzVZ9FPXEkfu7DqLIcKu&#10;krrDPoZbI7MkmUmLDceGGlva1lReiptV0H9eByzm5mx0cVpcfr4WzzM+KDUZDx9LEIGG8C/+c++1&#10;gizN5m/paxI3x0vxDsj1AwAA//8DAFBLAQItABQABgAIAAAAIQDb4fbL7gAAAIUBAAATAAAAAAAA&#10;AAAAAAAAAAAAAABbQ29udGVudF9UeXBlc10ueG1sUEsBAi0AFAAGAAgAAAAhAFr0LFu/AAAAFQEA&#10;AAsAAAAAAAAAAAAAAAAAHwEAAF9yZWxzLy5yZWxzUEsBAi0AFAAGAAgAAAAhAPkoLCjHAAAA4gAA&#10;AA8AAAAAAAAAAAAAAAAABwIAAGRycy9kb3ducmV2LnhtbFBLBQYAAAAAAwADALcAAAD7AgAAAAA=&#10;" filled="f" strokecolor="black [3200]">
                  <v:stroke joinstyle="round"/>
                </v:rect>
                <v:line id="直接连接符 2007767166" o:spid="_x0000_s1092" style="position:absolute;visibility:visible;mso-wrap-style:square" from="47225,49826" to="47225,55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EABywAAAOMAAAAPAAAAZHJzL2Rvd25yZXYueG1sRI9Ba8JA&#10;FITvhf6H5RV6qxuFbiS6ioiFgi3Y1EO9PbKv2dDs25DdavLvu4LQ4zAz3zDL9eBacaY+NJ41TCcZ&#10;COLKm4ZrDcfPl6c5iBCRDbaeScNIAdar+7slFsZf+IPOZaxFgnAoUIONsSukDJUlh2HiO+Lkffve&#10;YUyyr6Xp8ZLgrpWzLFPSYcNpwWJHW0vVT/nrNITdfL+Zje/uYL8Oe/X8Nh6HU6n148OwWYCINMT/&#10;8K39ajQkYp6rfKoUXD+lPyBXfwAAAP//AwBQSwECLQAUAAYACAAAACEA2+H2y+4AAACFAQAAEwAA&#10;AAAAAAAAAAAAAAAAAAAAW0NvbnRlbnRfVHlwZXNdLnhtbFBLAQItABQABgAIAAAAIQBa9CxbvwAA&#10;ABUBAAALAAAAAAAAAAAAAAAAAB8BAABfcmVscy8ucmVsc1BLAQItABQABgAIAAAAIQB11EABywAA&#10;AOMAAAAPAAAAAAAAAAAAAAAAAAcCAABkcnMvZG93bnJldi54bWxQSwUGAAAAAAMAAwC3AAAA/wIA&#10;AAAA&#10;" strokecolor="black [3200]" strokeweight="1.5pt">
                  <v:stroke dashstyle="longDashDot" joinstyle="miter"/>
                </v:line>
                <v:shape id="文本框 1" o:spid="_x0000_s1093" type="#_x0000_t202" style="position:absolute;left:35753;top:17768;width:3975;height:16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ecCygAAAOMAAAAPAAAAZHJzL2Rvd25yZXYueG1sRI9Pa8JA&#10;FMTvQr/D8gq96a7xT23qKmIpeKpotdDbI/tMgtm3Ibs18du7QsHjMDO/YebLzlbiQo0vHWsYDhQI&#10;4syZknMNh+/P/gyED8gGK8ek4Uoeloun3hxT41re0WUfchEh7FPUUIRQp1L6rCCLfuBq4uidXGMx&#10;RNnk0jTYRritZKLUVFosOS4UWNO6oOy8/7Majl+n35+x2uYfdlK3rlOS7ZvU+uW5W72DCNSFR/i/&#10;vTEakqGaJNPxaPYK90/xD8jFDQAA//8DAFBLAQItABQABgAIAAAAIQDb4fbL7gAAAIUBAAATAAAA&#10;AAAAAAAAAAAAAAAAAABbQ29udGVudF9UeXBlc10ueG1sUEsBAi0AFAAGAAgAAAAhAFr0LFu/AAAA&#10;FQEAAAsAAAAAAAAAAAAAAAAAHwEAAF9yZWxzLy5yZWxzUEsBAi0AFAAGAAgAAAAhAGmh5wLKAAAA&#10;4wAAAA8AAAAAAAAAAAAAAAAABwIAAGRycy9kb3ducmV2LnhtbFBLBQYAAAAAAwADALcAAAD+AgAA&#10;AAA=&#10;" filled="f" stroked="f">
                  <v:textbox>
                    <w:txbxContent>
                      <w:p w14:paraId="6B240DC3" w14:textId="77777777" w:rsidR="00AC0BBF" w:rsidRDefault="00AC0BBF" w:rsidP="00AC0BBF">
                        <w:pPr>
                          <w:adjustRightInd w:val="0"/>
                          <w:snapToGrid w:val="0"/>
                          <w:spacing w:line="240" w:lineRule="auto"/>
                          <w:rPr>
                            <w:szCs w:val="21"/>
                          </w:rPr>
                        </w:pPr>
                        <w:r>
                          <w:rPr>
                            <w:rFonts w:hint="eastAsia"/>
                            <w:szCs w:val="21"/>
                          </w:rPr>
                          <w:t>车用乙醇汽油加油机</w:t>
                        </w:r>
                      </w:p>
                    </w:txbxContent>
                  </v:textbox>
                </v:shape>
                <v:shape id="文本框 1" o:spid="_x0000_s1094" type="#_x0000_t41" style="position:absolute;left:6423;top:12034;width:7381;height:4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CogyQAAAOIAAAAPAAAAZHJzL2Rvd25yZXYueG1sRI9RS8NA&#10;EITfBf/DsYJv9mLRNE17LSoUpC/S0x+w5NZcanYv5s42/ntPEHwcZuYbZr2duFcnGmMXxMDtrABF&#10;0gTXSWvg7XV3U4GKCcVhH4QMfFOE7ebyYo21C2c50MmmVmWIxBoN+JSGWuvYeGKMszCQZO89jIwp&#10;y7HVbsRzhnOv50VRasZO8oLHgZ48NR/2iw3gy+7YWS6t/TwU+8eBK977xpjrq+lhBSrRlP7Df+1n&#10;Z6C6my+Wi3J5D7+X8h3Qmx8AAAD//wMAUEsBAi0AFAAGAAgAAAAhANvh9svuAAAAhQEAABMAAAAA&#10;AAAAAAAAAAAAAAAAAFtDb250ZW50X1R5cGVzXS54bWxQSwECLQAUAAYACAAAACEAWvQsW78AAAAV&#10;AQAACwAAAAAAAAAAAAAAAAAfAQAAX3JlbHMvLnJlbHNQSwECLQAUAAYACAAAACEAxBQqIMkAAADi&#10;AAAADwAAAAAAAAAAAAAAAAAHAgAAZHJzL2Rvd25yZXYueG1sUEsFBgAAAAADAAMAtwAAAP0CAAAA&#10;AA==&#10;" adj="13089,-5305,11980,2492" filled="f" strokecolor="black [3200]">
                  <v:stroke joinstyle="round"/>
                  <v:textbox>
                    <w:txbxContent>
                      <w:p w14:paraId="47C671E5" w14:textId="09FBC806" w:rsidR="00AC0BBF" w:rsidRDefault="00F22356" w:rsidP="00F22356">
                        <w:pPr>
                          <w:adjustRightInd w:val="0"/>
                          <w:snapToGrid w:val="0"/>
                          <w:spacing w:line="240" w:lineRule="auto"/>
                          <w:rPr>
                            <w:szCs w:val="21"/>
                          </w:rPr>
                        </w:pPr>
                        <w:r>
                          <w:rPr>
                            <w:rFonts w:hint="eastAsia"/>
                            <w:szCs w:val="21"/>
                          </w:rPr>
                          <w:t>三次油气回收装置</w:t>
                        </w:r>
                      </w:p>
                    </w:txbxContent>
                  </v:textbox>
                  <o:callout v:ext="edit" minusx="t"/>
                </v:shape>
                <v:rect id="矩形 705668949" o:spid="_x0000_s1095" style="position:absolute;left:6824;top:40070;width:2401;height:42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JABygAAAOIAAAAPAAAAZHJzL2Rvd25yZXYueG1sRI9Ba8JA&#10;FITvBf/D8gQvRTdKG010lVYo9NAeGgWvj+wzCe6+jdnVpP++Wyj0OMzMN8xmN1gj7tT5xrGC+SwB&#10;QVw63XCl4Hh4m65A+ICs0TgmBd/kYbcdPWww167nL7oXoRIRwj5HBXUIbS6lL2uy6GeuJY7e2XUW&#10;Q5RdJXWHfYRbIxdJkkqLDceFGlva11ReiptV0L9eByyW5mx0ccgup4/sMeVPpSbj4WUNItAQ/sN/&#10;7XetYJk8p+kqe8rg91K8A3L7AwAA//8DAFBLAQItABQABgAIAAAAIQDb4fbL7gAAAIUBAAATAAAA&#10;AAAAAAAAAAAAAAAAAABbQ29udGVudF9UeXBlc10ueG1sUEsBAi0AFAAGAAgAAAAhAFr0LFu/AAAA&#10;FQEAAAsAAAAAAAAAAAAAAAAAHwEAAF9yZWxzLy5yZWxzUEsBAi0AFAAGAAgAAAAhAKZMkAHKAAAA&#10;4gAAAA8AAAAAAAAAAAAAAAAABwIAAGRycy9kb3ducmV2LnhtbFBLBQYAAAAAAwADALcAAAD+AgAA&#10;AAA=&#10;" filled="f" strokecolor="black [3200]">
                  <v:stroke joinstyle="round"/>
                </v:rect>
                <v:shape id="文本框 1" o:spid="_x0000_s1096" type="#_x0000_t202" style="position:absolute;left:6015;top:39923;width:8705;height:4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huBxgAAAOMAAAAPAAAAZHJzL2Rvd25yZXYueG1sRE9fa8Iw&#10;EH8f+B3CCXubSUWLVqOIIuxpMt0Gezuasy02l9JE2317Iwx8vN//W657W4sbtb5yrCEZKRDEuTMV&#10;Fxq+Tvu3GQgfkA3WjknDH3lYrwYvS8yM6/iTbsdQiBjCPkMNZQhNJqXPS7LoR64hjtzZtRZDPNtC&#10;mha7GG5rOVYqlRYrjg0lNrQtKb8cr1bD98f592eiDsXOTpvO9UqynUutX4f9ZgEiUB+e4n/3u4nz&#10;U5XOk2ScJvD4KQIgV3cAAAD//wMAUEsBAi0AFAAGAAgAAAAhANvh9svuAAAAhQEAABMAAAAAAAAA&#10;AAAAAAAAAAAAAFtDb250ZW50X1R5cGVzXS54bWxQSwECLQAUAAYACAAAACEAWvQsW78AAAAVAQAA&#10;CwAAAAAAAAAAAAAAAAAfAQAAX3JlbHMvLnJlbHNQSwECLQAUAAYACAAAACEAuUIbgcYAAADjAAAA&#10;DwAAAAAAAAAAAAAAAAAHAgAAZHJzL2Rvd25yZXYueG1sUEsFBgAAAAADAAMAtwAAAPoCAAAAAA==&#10;" filled="f" stroked="f">
                  <v:textbox>
                    <w:txbxContent>
                      <w:p w14:paraId="06CA9C9C" w14:textId="77777777" w:rsidR="007F5019" w:rsidRDefault="007F5019" w:rsidP="00247DD6">
                        <w:pPr>
                          <w:adjustRightInd w:val="0"/>
                          <w:snapToGrid w:val="0"/>
                          <w:spacing w:line="240" w:lineRule="auto"/>
                          <w:rPr>
                            <w:szCs w:val="21"/>
                          </w:rPr>
                        </w:pPr>
                        <w:r>
                          <w:rPr>
                            <w:rFonts w:hint="eastAsia"/>
                            <w:szCs w:val="21"/>
                          </w:rPr>
                          <w:t>设备间</w:t>
                        </w:r>
                      </w:p>
                      <w:p w14:paraId="1FD7D2BE" w14:textId="4C878A1F" w:rsidR="00247DD6" w:rsidRDefault="00247DD6" w:rsidP="00247DD6">
                        <w:pPr>
                          <w:adjustRightInd w:val="0"/>
                          <w:snapToGrid w:val="0"/>
                          <w:spacing w:line="240" w:lineRule="auto"/>
                          <w:rPr>
                            <w:szCs w:val="21"/>
                          </w:rPr>
                        </w:pPr>
                        <w:r>
                          <w:rPr>
                            <w:rFonts w:hint="eastAsia"/>
                            <w:szCs w:val="21"/>
                          </w:rPr>
                          <w:t>（已停用）</w:t>
                        </w:r>
                      </w:p>
                    </w:txbxContent>
                  </v:textbox>
                </v:shape>
                <v:shape id="文本框 1" o:spid="_x0000_s1097" type="#_x0000_t202" style="position:absolute;left:29754;top:9256;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hS+ygAAAOIAAAAPAAAAZHJzL2Rvd25yZXYueG1sRI9Pa8JA&#10;FMTvhX6H5RW81V3/1Capq4gieGqprUJvj+wzCWbfhuxq4rd3C4Ueh5n5DTNf9rYWV2p95VjDaKhA&#10;EOfOVFxo+P7aPicgfEA2WDsmDTfysFw8PswxM67jT7ruQyEihH2GGsoQmkxKn5dk0Q9dQxy9k2st&#10;hijbQpoWuwi3tRwrNZMWK44LJTa0Lik/7y9Ww+H99HOcqo9iY1+azvVKsk2l1oOnfvUGIlAf/sN/&#10;7Z3RkKSTdJTMXsfweyneAbm4AwAA//8DAFBLAQItABQABgAIAAAAIQDb4fbL7gAAAIUBAAATAAAA&#10;AAAAAAAAAAAAAAAAAABbQ29udGVudF9UeXBlc10ueG1sUEsBAi0AFAAGAAgAAAAhAFr0LFu/AAAA&#10;FQEAAAsAAAAAAAAAAAAAAAAAHwEAAF9yZWxzLy5yZWxzUEsBAi0AFAAGAAgAAAAhAEPmFL7KAAAA&#10;4gAAAA8AAAAAAAAAAAAAAAAABwIAAGRycy9kb3ducmV2LnhtbFBLBQYAAAAAAwADALcAAAD+AgAA&#10;AAA=&#10;" filled="f" stroked="f">
                  <v:textbox>
                    <w:txbxContent>
                      <w:p w14:paraId="7DD47135" w14:textId="660F592F" w:rsidR="000F5BC7" w:rsidRDefault="00816846" w:rsidP="000F5BC7">
                        <w:pPr>
                          <w:rPr>
                            <w:szCs w:val="21"/>
                          </w:rPr>
                        </w:pPr>
                        <w:r>
                          <w:rPr>
                            <w:rFonts w:hint="eastAsia"/>
                            <w:szCs w:val="21"/>
                          </w:rPr>
                          <w:t>13.6</w:t>
                        </w:r>
                        <w:r w:rsidR="000F5BC7">
                          <w:rPr>
                            <w:szCs w:val="21"/>
                          </w:rPr>
                          <w:t>m</w:t>
                        </w:r>
                      </w:p>
                    </w:txbxContent>
                  </v:textbox>
                </v:shape>
                <v:shape id="文本框 1" o:spid="_x0000_s1098" type="#_x0000_t202" style="position:absolute;left:19521;top:24705;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yQygAAAOMAAAAPAAAAZHJzL2Rvd25yZXYueG1sRI9Pa8JA&#10;FMTvQr/D8gredDf+Q6OrlBbBk6W2Fbw9ss8kNPs2ZFcTv70rFDwOM/MbZrXpbCWu1PjSsYZkqEAQ&#10;Z86UnGv4+d4O5iB8QDZYOSYNN/KwWb/0Vpga1/IXXQ8hFxHCPkUNRQh1KqXPCrLoh64mjt7ZNRZD&#10;lE0uTYNthNtKjpSaSYslx4UCa3ovKPs7XKyG3/35dJyoz/zDTuvWdUqyXUit+6/d2xJEoC48w//t&#10;ndEwSpLZeDJPxlN4fIp/QK7vAAAA//8DAFBLAQItABQABgAIAAAAIQDb4fbL7gAAAIUBAAATAAAA&#10;AAAAAAAAAAAAAAAAAABbQ29udGVudF9UeXBlc10ueG1sUEsBAi0AFAAGAAgAAAAhAFr0LFu/AAAA&#10;FQEAAAsAAAAAAAAAAAAAAAAAHwEAAF9yZWxzLy5yZWxzUEsBAi0AFAAGAAgAAAAhAAZe7JDKAAAA&#10;4wAAAA8AAAAAAAAAAAAAAAAABwIAAGRycy9kb3ducmV2LnhtbFBLBQYAAAAAAwADALcAAAD+AgAA&#10;AAA=&#10;" filled="f" stroked="f">
                  <v:textbox>
                    <w:txbxContent>
                      <w:p w14:paraId="5631DE52" w14:textId="347BFAE3" w:rsidR="000F5BC7" w:rsidRDefault="00816846" w:rsidP="000F5BC7">
                        <w:pPr>
                          <w:rPr>
                            <w:szCs w:val="21"/>
                          </w:rPr>
                        </w:pPr>
                        <w:r>
                          <w:rPr>
                            <w:rFonts w:hint="eastAsia"/>
                            <w:szCs w:val="21"/>
                          </w:rPr>
                          <w:t>9</w:t>
                        </w:r>
                        <w:r w:rsidR="000F5BC7">
                          <w:rPr>
                            <w:szCs w:val="21"/>
                          </w:rPr>
                          <w:t>m</w:t>
                        </w:r>
                      </w:p>
                    </w:txbxContent>
                  </v:textbox>
                </v:shape>
                <v:shape id="文本框 1" o:spid="_x0000_s1099" type="#_x0000_t202" style="position:absolute;left:25304;top:9814;width:5384;height:3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rnpyQAAAOIAAAAPAAAAZHJzL2Rvd25yZXYueG1sRI9Ba8JA&#10;FITvhf6H5RV6q7u1JmrqKqIIPVnUVvD2yD6TYPZtyK4m/ffdgtDjMDPfMLNFb2txo9ZXjjW8DhQI&#10;4tyZigsNX4fNywSED8gGa8ek4Yc8LOaPDzPMjOt4R7d9KESEsM9QQxlCk0np85Is+oFriKN3dq3F&#10;EGVbSNNiF+G2lkOlUmmx4rhQYkOrkvLL/mo1fG/Pp+NIfRZrmzSd65VkO5VaPz/1y3cQgfrwH763&#10;P4yGyXiaJm9KjeHvUrwDcv4LAAD//wMAUEsBAi0AFAAGAAgAAAAhANvh9svuAAAAhQEAABMAAAAA&#10;AAAAAAAAAAAAAAAAAFtDb250ZW50X1R5cGVzXS54bWxQSwECLQAUAAYACAAAACEAWvQsW78AAAAV&#10;AQAACwAAAAAAAAAAAAAAAAAfAQAAX3JlbHMvLnJlbHNQSwECLQAUAAYACAAAACEACNa56ckAAADi&#10;AAAADwAAAAAAAAAAAAAAAAAHAgAAZHJzL2Rvd25yZXYueG1sUEsFBgAAAAADAAMAtwAAAP0CAAAA&#10;AA==&#10;" filled="f" stroked="f">
                  <v:textbox>
                    <w:txbxContent>
                      <w:p w14:paraId="72D86C82" w14:textId="6466CDDE" w:rsidR="000F5BC7" w:rsidRDefault="00816846" w:rsidP="000F5BC7">
                        <w:pPr>
                          <w:rPr>
                            <w:szCs w:val="21"/>
                          </w:rPr>
                        </w:pPr>
                        <w:r>
                          <w:rPr>
                            <w:rFonts w:hint="eastAsia"/>
                            <w:szCs w:val="21"/>
                          </w:rPr>
                          <w:t>6.6</w:t>
                        </w:r>
                        <w:r w:rsidR="000F5BC7">
                          <w:rPr>
                            <w:szCs w:val="21"/>
                          </w:rPr>
                          <w:t>m</w:t>
                        </w:r>
                      </w:p>
                    </w:txbxContent>
                  </v:textbox>
                </v:shape>
                <v:shape id="文本框 1" o:spid="_x0000_s1100" type="#_x0000_t202" style="position:absolute;left:10538;top:5026;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QgxwAAAOMAAAAPAAAAZHJzL2Rvd25yZXYueG1sRE9La8JA&#10;EL4L/Q/LFHrTXcWEGrNKsRR6qmir4G3ITh40OxuyW5P++64g9Djfe/LtaFtxpd43jjXMZwoEceFM&#10;w5WGr8+36TMIH5ANto5Jwy952G4eJjlmxg18oOsxVCKGsM9QQx1Cl0npi5os+pnriCNXut5iiGdf&#10;SdPjEMNtKxdKpdJiw7Ghxo52NRXfxx+r4fRRXs5Lta9ebdINblSS7Upq/fQ4vqxBBBrDv/jufjdx&#10;fpKq1TxNlgncfooAyM0fAAAA//8DAFBLAQItABQABgAIAAAAIQDb4fbL7gAAAIUBAAATAAAAAAAA&#10;AAAAAAAAAAAAAABbQ29udGVudF9UeXBlc10ueG1sUEsBAi0AFAAGAAgAAAAhAFr0LFu/AAAAFQEA&#10;AAsAAAAAAAAAAAAAAAAAHwEAAF9yZWxzLy5yZWxzUEsBAi0AFAAGAAgAAAAhAAuThCDHAAAA4wAA&#10;AA8AAAAAAAAAAAAAAAAABwIAAGRycy9kb3ducmV2LnhtbFBLBQYAAAAAAwADALcAAAD7AgAAAAA=&#10;" filled="f" stroked="f">
                  <v:textbox>
                    <w:txbxContent>
                      <w:p w14:paraId="47700B14" w14:textId="6A7BA432" w:rsidR="000F5BC7" w:rsidRDefault="00816846" w:rsidP="000F5BC7">
                        <w:pPr>
                          <w:rPr>
                            <w:szCs w:val="21"/>
                          </w:rPr>
                        </w:pPr>
                        <w:r>
                          <w:rPr>
                            <w:rFonts w:hint="eastAsia"/>
                            <w:szCs w:val="21"/>
                          </w:rPr>
                          <w:t>19.9</w:t>
                        </w:r>
                        <w:r w:rsidR="000F5BC7">
                          <w:rPr>
                            <w:szCs w:val="21"/>
                          </w:rPr>
                          <w:t>m</w:t>
                        </w:r>
                      </w:p>
                    </w:txbxContent>
                  </v:textbox>
                </v:shape>
                <v:shape id="文本框 1" o:spid="_x0000_s1101" type="#_x0000_t202" style="position:absolute;left:15782;top:13614;width:5384;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dAxwAAAOMAAAAPAAAAZHJzL2Rvd25yZXYueG1sRE/LasJA&#10;FN0L/YfhFtzpTDS2NXWUUhFcKdoHdHfJXJPQzJ2QGU38e2chuDyc92LV21pcqPWVYw3JWIEgzp2p&#10;uNDw/bUZvYHwAdlg7Zg0XMnDavk0WGBmXMcHuhxDIWII+ww1lCE0mZQ+L8miH7uGOHIn11oMEbaF&#10;NC12MdzWcqLUi7RYcWwosaHPkvL/49lq+Nmd/n5TtS/WdtZ0rleS7VxqPXzuP95BBOrDQ3x3b42G&#10;STKdJ2mqXuPo+Cn+Abm8AQAA//8DAFBLAQItABQABgAIAAAAIQDb4fbL7gAAAIUBAAATAAAAAAAA&#10;AAAAAAAAAAAAAABbQ29udGVudF9UeXBlc10ueG1sUEsBAi0AFAAGAAgAAAAhAFr0LFu/AAAAFQEA&#10;AAsAAAAAAAAAAAAAAAAAHwEAAF9yZWxzLy5yZWxzUEsBAi0AFAAGAAgAAAAhALJP90DHAAAA4wAA&#10;AA8AAAAAAAAAAAAAAAAABwIAAGRycy9kb3ducmV2LnhtbFBLBQYAAAAAAwADALcAAAD7AgAAAAA=&#10;" filled="f" stroked="f">
                  <v:textbox>
                    <w:txbxContent>
                      <w:p w14:paraId="3CAB792D" w14:textId="3AB0B581" w:rsidR="000F5BC7" w:rsidRDefault="00816846" w:rsidP="000F5BC7">
                        <w:pPr>
                          <w:rPr>
                            <w:szCs w:val="21"/>
                          </w:rPr>
                        </w:pPr>
                        <w:r>
                          <w:rPr>
                            <w:rFonts w:hint="eastAsia"/>
                            <w:szCs w:val="21"/>
                          </w:rPr>
                          <w:t>12</w:t>
                        </w:r>
                        <w:r w:rsidR="000F5BC7">
                          <w:rPr>
                            <w:szCs w:val="21"/>
                          </w:rPr>
                          <w:t>m</w:t>
                        </w:r>
                      </w:p>
                    </w:txbxContent>
                  </v:textbox>
                </v:shape>
                <v:line id="直接连接符 1013819918" o:spid="_x0000_s1102" style="position:absolute;visibility:visible;mso-wrap-style:square" from="2179,3299" to="22220,3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c0rywAAAOMAAAAPAAAAZHJzL2Rvd25yZXYueG1sRI9BS8NA&#10;EIXvgv9hGcGL2E0sSJJ2W6QoCIrVdOl5yI5JMDsbsmsb/71zEDzOvDfvfbPezn5QJ5piH9hAvshA&#10;ETfB9dwasIen2wJUTMgOh8Bk4IcibDeXF2usXDjzB53q1CoJ4VihgS6lsdI6Nh15jIswEov2GSaP&#10;Scap1W7Cs4T7Qd9l2b322LM0dDjSrqPmq/72Bl5sebxZ7gtr/aF+w3fbP+5fd8ZcX80PK1CJ5vRv&#10;/rt+doKf5csiL8tcoOUnWYDe/AIAAP//AwBQSwECLQAUAAYACAAAACEA2+H2y+4AAACFAQAAEwAA&#10;AAAAAAAAAAAAAAAAAAAAW0NvbnRlbnRfVHlwZXNdLnhtbFBLAQItABQABgAIAAAAIQBa9CxbvwAA&#10;ABUBAAALAAAAAAAAAAAAAAAAAB8BAABfcmVscy8ucmVsc1BLAQItABQABgAIAAAAIQCi5c0rywAA&#10;AOMAAAAPAAAAAAAAAAAAAAAAAAcCAABkcnMvZG93bnJldi54bWxQSwUGAAAAAAMAAwC3AAAA/wIA&#10;AAAA&#10;" strokecolor="black [3200]" strokeweight=".5pt">
                  <v:stroke joinstyle="miter"/>
                </v:line>
                <v:line id="直接连接符 1337353122" o:spid="_x0000_s1103" style="position:absolute;visibility:visible;mso-wrap-style:square" from="22220,3305" to="22220,6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miZyAAAAOMAAAAPAAAAZHJzL2Rvd25yZXYueG1sRE9fS8Mw&#10;EH8X9h3CDXwRl65BnXXZGENBcDjtgs9Hc7ZlzaU0cavf3giCj/f7f8v16DpxoiG0njXMZxkI4srb&#10;lmsN5vB0vQARIrLFzjNp+KYA69XkYomF9Wd+p1MZa5FCOBSooYmxL6QMVUMOw8z3xIn79IPDmM6h&#10;lnbAcwp3ncyz7FY6bDk1NNjTtqHqWH45DS/m/uNK7RfGuEP5im+mfdzvtlpfTsfNA4hIY/wX/7mf&#10;bZqv1J26UfM8h9+fEgBy9QMAAP//AwBQSwECLQAUAAYACAAAACEA2+H2y+4AAACFAQAAEwAAAAAA&#10;AAAAAAAAAAAAAAAAW0NvbnRlbnRfVHlwZXNdLnhtbFBLAQItABQABgAIAAAAIQBa9CxbvwAAABUB&#10;AAALAAAAAAAAAAAAAAAAAB8BAABfcmVscy8ucmVsc1BLAQItABQABgAIAAAAIQCNxmiZyAAAAOMA&#10;AAAPAAAAAAAAAAAAAAAAAAcCAABkcnMvZG93bnJldi54bWxQSwUGAAAAAAMAAwC3AAAA/AIAAAAA&#10;" strokecolor="black [3200]" strokeweight=".5pt">
                  <v:stroke joinstyle="miter"/>
                </v:line>
                <v:line id="直接连接符 1102203707" o:spid="_x0000_s1104" style="position:absolute;flip:y;visibility:visible;mso-wrap-style:square" from="2179,364" to="2179,3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EGLxAAAAOMAAAAPAAAAZHJzL2Rvd25yZXYueG1sRE9fa8Iw&#10;EH8f+B3CCXubSStTqUYRQdmTY+oHOJozLTaX0sTafftlIPh4v/+32gyuET11ofasIZsoEMSlNzVb&#10;DZfz/mMBIkRkg41n0vBLATbr0dsKC+Mf/EP9KVqRQjgUqKGKsS2kDGVFDsPEt8SJu/rOYUxnZ6Xp&#10;8JHCXSNzpWbSYc2pocKWdhWVt9PdaTD2SHLrbf+Z2dllX9pvPB56rd/Hw3YJItIQX+Kn+8uk+ZnK&#10;czWdqzn8/5QAkOs/AAAA//8DAFBLAQItABQABgAIAAAAIQDb4fbL7gAAAIUBAAATAAAAAAAAAAAA&#10;AAAAAAAAAABbQ29udGVudF9UeXBlc10ueG1sUEsBAi0AFAAGAAgAAAAhAFr0LFu/AAAAFQEAAAsA&#10;AAAAAAAAAAAAAAAAHwEAAF9yZWxzLy5yZWxzUEsBAi0AFAAGAAgAAAAhAMdUQYvEAAAA4wAAAA8A&#10;AAAAAAAAAAAAAAAABwIAAGRycy9kb3ducmV2LnhtbFBLBQYAAAAAAwADALcAAAD4AgAAAAA=&#10;" strokecolor="black [3200]" strokeweight=".5pt">
                  <v:stroke joinstyle="miter"/>
                </v:line>
                <v:line id="直接连接符 1450735133" o:spid="_x0000_s1105" style="position:absolute;visibility:visible;mso-wrap-style:square" from="22220,6070" to="38310,6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o5AyQAAAOMAAAAPAAAAZHJzL2Rvd25yZXYueG1sRE/dS8Mw&#10;EH8X/B/CCXuRLZ11H9ZlQ8YEQXFbF/Z8NGdbbC6lybb63y+C4OP9vm+x6m0jztT52rGC8SgBQVw4&#10;U3OpQB9eh3MQPiAbbByTgh/ysFre3iwwM+7CezrnoRQxhH2GCqoQ2kxKX1Rk0Y9cSxy5L9dZDPHs&#10;Smk6vMRw28iHJJlKizXHhgpbWldUfOcnq+BdPx3v0+1ca3vIP3Gn6832Y63U4K5/eQYRqA//4j/3&#10;m4nzHyfJLJ2M0xR+f4oAyOUVAAD//wMAUEsBAi0AFAAGAAgAAAAhANvh9svuAAAAhQEAABMAAAAA&#10;AAAAAAAAAAAAAAAAAFtDb250ZW50X1R5cGVzXS54bWxQSwECLQAUAAYACAAAACEAWvQsW78AAAAV&#10;AQAACwAAAAAAAAAAAAAAAAAfAQAAX3JlbHMvLnJlbHNQSwECLQAUAAYACAAAACEAWm6OQMkAAADj&#10;AAAADwAAAAAAAAAAAAAAAAAHAgAAZHJzL2Rvd25yZXYueG1sUEsFBgAAAAADAAMAtwAAAP0CAAAA&#10;AA==&#10;" strokecolor="black [3200]" strokeweight=".5pt">
                  <v:stroke joinstyle="miter"/>
                </v:line>
                <v:line id="直接连接符 28327431" o:spid="_x0000_s1106" style="position:absolute;flip:y;visibility:visible;mso-wrap-style:square" from="38310,236" to="38310,6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UGQxgAAAOEAAAAPAAAAZHJzL2Rvd25yZXYueG1sRI/disIw&#10;FITvF3yHcIS9W9NWV6UaRRaUvXLx5wEOzTEtNielibW+/UYQvBxm5htmue5tLTpqfeVYQTpKQBAX&#10;TldsFJxP2685CB+QNdaOScGDPKxXg48l5trd+UDdMRgRIexzVFCG0ORS+qIki37kGuLoXVxrMUTZ&#10;GqlbvEe4rWWWJFNpseK4UGJDPyUV1+PNKtBmT3LjTPedmul5W5g/3O86pT6H/WYBIlAf3uFX+1cr&#10;yObjbDYZp/B8FN+AXP0DAAD//wMAUEsBAi0AFAAGAAgAAAAhANvh9svuAAAAhQEAABMAAAAAAAAA&#10;AAAAAAAAAAAAAFtDb250ZW50X1R5cGVzXS54bWxQSwECLQAUAAYACAAAACEAWvQsW78AAAAVAQAA&#10;CwAAAAAAAAAAAAAAAAAfAQAAX3JlbHMvLnJlbHNQSwECLQAUAAYACAAAACEAK6FBkMYAAADhAAAA&#10;DwAAAAAAAAAAAAAAAAAHAgAAZHJzL2Rvd25yZXYueG1sUEsFBgAAAAADAAMAtwAAAPoCAAAAAA==&#10;" strokecolor="black [3200]" strokeweight=".5pt">
                  <v:stroke joinstyle="miter"/>
                </v:line>
                <v:shape id="文本框 1" o:spid="_x0000_s1107" type="#_x0000_t202" style="position:absolute;left:2179;top:20401;width:3318;height:9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oEcxwAAAOMAAAAPAAAAZHJzL2Rvd25yZXYueG1sRE9La8JA&#10;EL4X/A/LCL3VXYOPGF1FWgo9WeoLvA3ZMQlmZ0N2a9J/3xUKPc73ntWmt7W4U+srxxrGIwWCOHem&#10;4kLD8fD+koLwAdlg7Zg0/JCHzXrwtMLMuI6/6L4PhYgh7DPUUIbQZFL6vCSLfuQa4shdXWsxxLMt&#10;pGmxi+G2lolSM2mx4thQYkOvJeW3/bfVcNpdL+eJ+ize7LTpXK8k24XU+nnYb5cgAvXhX/zn/jBx&#10;/nwym6Zpkszh8VMEQK5/AQAA//8DAFBLAQItABQABgAIAAAAIQDb4fbL7gAAAIUBAAATAAAAAAAA&#10;AAAAAAAAAAAAAABbQ29udGVudF9UeXBlc10ueG1sUEsBAi0AFAAGAAgAAAAhAFr0LFu/AAAAFQEA&#10;AAsAAAAAAAAAAAAAAAAAHwEAAF9yZWxzLy5yZWxzUEsBAi0AFAAGAAgAAAAhAIvKgRzHAAAA4wAA&#10;AA8AAAAAAAAAAAAAAAAABwIAAGRycy9kb3ducmV2LnhtbFBLBQYAAAAAAwADALcAAAD7AgAAAAA=&#10;" filled="f" stroked="f">
                  <v:textbox>
                    <w:txbxContent>
                      <w:p w14:paraId="27AB7E68" w14:textId="08347E20" w:rsidR="007F5019" w:rsidRDefault="007F5019" w:rsidP="007F5019">
                        <w:pPr>
                          <w:adjustRightInd w:val="0"/>
                          <w:snapToGrid w:val="0"/>
                          <w:spacing w:line="240" w:lineRule="auto"/>
                          <w:rPr>
                            <w:szCs w:val="21"/>
                          </w:rPr>
                        </w:pPr>
                        <w:r>
                          <w:rPr>
                            <w:rFonts w:hint="eastAsia"/>
                            <w:szCs w:val="21"/>
                          </w:rPr>
                          <w:t>民用建筑</w:t>
                        </w:r>
                        <w:r>
                          <w:rPr>
                            <w:rFonts w:hint="eastAsia"/>
                            <w:szCs w:val="21"/>
                          </w:rPr>
                          <w:t>2</w:t>
                        </w:r>
                      </w:p>
                    </w:txbxContent>
                  </v:textbox>
                </v:shape>
                <v:shape id="文本框 1" o:spid="_x0000_s1108" type="#_x0000_t202" style="position:absolute;left:25018;top:48281;width:9626;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gI4ygAAAOMAAAAPAAAAZHJzL2Rvd25yZXYueG1sRI9PawIx&#10;FMTvQr9DeIXeNHFrRdeNUloKniraKnh7bN7+oZuXZZO667dvhILHYWZ+w2SbwTbiQp2vHWuYThQI&#10;4tyZmksN318f4wUIH5ANNo5Jw5U8bNYPowxT43re0+UQShEh7FPUUIXQplL6vCKLfuJa4ugVrrMY&#10;ouxKaTrsI9w2MlFqLi3WHBcqbOmtovzn8Gs1HD+L82mmduW7fWl7NyjJdim1fnocXlcgAg3hHv5v&#10;b42GZKpmy0XyPE/g9in+Abn+AwAA//8DAFBLAQItABQABgAIAAAAIQDb4fbL7gAAAIUBAAATAAAA&#10;AAAAAAAAAAAAAAAAAABbQ29udGVudF9UeXBlc10ueG1sUEsBAi0AFAAGAAgAAAAhAFr0LFu/AAAA&#10;FQEAAAsAAAAAAAAAAAAAAAAAHwEAAF9yZWxzLy5yZWxzUEsBAi0AFAAGAAgAAAAhAGtaAjjKAAAA&#10;4wAAAA8AAAAAAAAAAAAAAAAABwIAAGRycy9kb3ducmV2LnhtbFBLBQYAAAAAAwADALcAAAD+AgAA&#10;AAA=&#10;" filled="f" stroked="f">
                  <v:textbox>
                    <w:txbxContent>
                      <w:p w14:paraId="3833AA8F" w14:textId="6F1D7060" w:rsidR="007F5019" w:rsidRDefault="007F5019" w:rsidP="007F5019">
                        <w:pPr>
                          <w:rPr>
                            <w:szCs w:val="21"/>
                          </w:rPr>
                        </w:pPr>
                        <w:r>
                          <w:rPr>
                            <w:rFonts w:hint="eastAsia"/>
                            <w:szCs w:val="21"/>
                          </w:rPr>
                          <w:t>民用建筑</w:t>
                        </w:r>
                        <w:r>
                          <w:rPr>
                            <w:rFonts w:hint="eastAsia"/>
                            <w:szCs w:val="21"/>
                          </w:rPr>
                          <w:t>1</w:t>
                        </w:r>
                      </w:p>
                    </w:txbxContent>
                  </v:textbox>
                </v:shape>
                <v:rect id="矩形 1489917193" o:spid="_x0000_s1109" style="position:absolute;left:13304;top:19559;width:5100;height:132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bzByAAAAOMAAAAPAAAAZHJzL2Rvd25yZXYueG1sRE9PS8Mw&#10;FL8L+w7hDbzIllZlW7plQwXBgzusE7w+mre2LHnpmrjWb28EweP7/X+b3eisuFIfWs8a8nkGgrjy&#10;puVaw8fxdbYCESKyQeuZNHxTgN12crPBwviBD3QtYy1SCIcCNTQxdoWUoWrIYZj7jjhxJ987jOns&#10;a2l6HFK4s/I+yxbSYcupocGOXhqqzuWX0zA8X0Ysl/ZkTXlU5893dbfgvda30/FpDSLSGP/Ff+43&#10;k+Y/rpTKl7l6gN+fEgBy+wMAAP//AwBQSwECLQAUAAYACAAAACEA2+H2y+4AAACFAQAAEwAAAAAA&#10;AAAAAAAAAAAAAAAAW0NvbnRlbnRfVHlwZXNdLnhtbFBLAQItABQABgAIAAAAIQBa9CxbvwAAABUB&#10;AAALAAAAAAAAAAAAAAAAAB8BAABfcmVscy8ucmVsc1BLAQItABQABgAIAAAAIQAJTbzByAAAAOMA&#10;AAAPAAAAAAAAAAAAAAAAAAcCAABkcnMvZG93bnJldi54bWxQSwUGAAAAAAMAAwC3AAAA/AIAAAAA&#10;" filled="f" strokecolor="black [3200]">
                  <v:stroke joinstyle="round"/>
                </v:rect>
                <v:shape id="流程图: 终止 657274519" o:spid="_x0000_s1110" type="#_x0000_t116" style="position:absolute;left:31443;top:14499;width:4287;height:182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Cj8ywAAAOIAAAAPAAAAZHJzL2Rvd25yZXYueG1sRI9Pa8JA&#10;FMTvQr/D8gq96UZRo6mrFMHioR78g16f2WeSNvs2ZjeafntXKPQ4zMxvmNmiNaW4Ue0Kywr6vQgE&#10;cWp1wZmCw37VnYBwHlljaZkU/JKDxfylM8NE2ztv6bbzmQgQdgkqyL2vEildmpNB17MVcfAutjbo&#10;g6wzqWu8B7gp5SCKxtJgwWEhx4qWOaU/u8Yo4Kr4vH5vzmd/ildb99XI6/p4Uerttf14B+Gp9f/h&#10;v/ZaKxiP4kE8HPWn8LwU7oCcPwAAAP//AwBQSwECLQAUAAYACAAAACEA2+H2y+4AAACFAQAAEwAA&#10;AAAAAAAAAAAAAAAAAAAAW0NvbnRlbnRfVHlwZXNdLnhtbFBLAQItABQABgAIAAAAIQBa9CxbvwAA&#10;ABUBAAALAAAAAAAAAAAAAAAAAB8BAABfcmVscy8ucmVsc1BLAQItABQABgAIAAAAIQDIqCj8ywAA&#10;AOIAAAAPAAAAAAAAAAAAAAAAAAcCAABkcnMvZG93bnJldi54bWxQSwUGAAAAAAMAAwC3AAAA/wIA&#10;AAAA&#10;" filled="f" strokecolor="black [3200]">
                  <v:stroke dashstyle="dash" joinstyle="round"/>
                </v:shape>
                <v:shape id="流程图: 过程 203598684" o:spid="_x0000_s1111" type="#_x0000_t109" style="position:absolute;left:24839;top:25804;width:2228;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Kc1zAAAAOIAAAAPAAAAZHJzL2Rvd25yZXYueG1sRI9Ba8JA&#10;FITvhf6H5RW8iG662hhTV6mCIJQeqkLp7ZF9TYLZtyG7avz33YLQ4zAz3zCLVW8bcaHO1441PI8T&#10;EMSFMzWXGo6H7SgD4QOywcYxabiRh9Xy8WGBuXFX/qTLPpQiQtjnqKEKoc2l9EVFFv3YtcTR+3Gd&#10;xRBlV0rT4TXCbSNVkqTSYs1xocKWNhUVp/3ZajjvSrP+njfb96FK1cdJbWbDr1rrwVP/9goiUB/+&#10;w/f2zmhQyeRlnqXZFP4uxTsgl78AAAD//wMAUEsBAi0AFAAGAAgAAAAhANvh9svuAAAAhQEAABMA&#10;AAAAAAAAAAAAAAAAAAAAAFtDb250ZW50X1R5cGVzXS54bWxQSwECLQAUAAYACAAAACEAWvQsW78A&#10;AAAVAQAACwAAAAAAAAAAAAAAAAAfAQAAX3JlbHMvLnJlbHNQSwECLQAUAAYACAAAACEA2dSnNcwA&#10;AADiAAAADwAAAAAAAAAAAAAAAAAHAgAAZHJzL2Rvd25yZXYueG1sUEsFBgAAAAADAAMAtwAAAAAD&#10;AAAAAA==&#10;" filled="f" strokecolor="windowText">
                  <v:stroke joinstyle="round"/>
                </v:shape>
                <v:shape id="流程图: 过程 1925033834" o:spid="_x0000_s1112" type="#_x0000_t109" style="position:absolute;left:29569;top:28126;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sOGyAAAAOMAAAAPAAAAZHJzL2Rvd25yZXYueG1sRE9fT8Iw&#10;EH838Ts0R+KbdDAhY1CImmj0DdDwfFlv63S9zrVu009vTUh4vN//2+xG24ieOl87VjCbJiCIC6dr&#10;rhS8vz3dZiB8QNbYOCYFP+Rht72+2mCu3cAH6o+hEjGEfY4KTAhtLqUvDFn0U9cSR650ncUQz66S&#10;usMhhttGzpNkKS3WHBsMtvRoqPg8flsF+1P5uywPz+Z1eFiMWfEhV19Zr9TNZLxfgwg0hov47H7R&#10;cf5qvkjSNEvv4P+nCIDc/gEAAP//AwBQSwECLQAUAAYACAAAACEA2+H2y+4AAACFAQAAEwAAAAAA&#10;AAAAAAAAAAAAAAAAW0NvbnRlbnRfVHlwZXNdLnhtbFBLAQItABQABgAIAAAAIQBa9CxbvwAAABUB&#10;AAALAAAAAAAAAAAAAAAAAB8BAABfcmVscy8ucmVsc1BLAQItABQABgAIAAAAIQAkRsOGyAAAAOMA&#10;AAAPAAAAAAAAAAAAAAAAAAcCAABkcnMvZG93bnJldi54bWxQSwUGAAAAAAMAAwC3AAAA/AIAAAAA&#10;" filled="f" strokecolor="black [3200]">
                  <v:stroke joinstyle="round"/>
                </v:shape>
                <v:shape id="流程图: 过程 464271498" o:spid="_x0000_s1113" type="#_x0000_t109" style="position:absolute;left:34643;top:20704;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WxJyAAAAOIAAAAPAAAAZHJzL2Rvd25yZXYueG1sRE89T8Mw&#10;EN2R+h+sq8RGnVYhpGndqiCBYKMFMZ/iS5w2PofYJIFfjwckxqf3vd1PthUD9b5xrGC5SEAQl043&#10;XCt4f3u8yUH4gKyxdUwKvsnDfje72mKh3chHGk6hFjGEfYEKTAhdIaUvDVn0C9cRR65yvcUQYV9L&#10;3eMYw20rV0mSSYsNxwaDHT0YKi+nL6vg9aP6yarjk3kZ72+nvDzL9Wc+KHU9nw4bEIGm8C/+cz9r&#10;BWmWru6W6TpujpfiHZC7XwAAAP//AwBQSwECLQAUAAYACAAAACEA2+H2y+4AAACFAQAAEwAAAAAA&#10;AAAAAAAAAAAAAAAAW0NvbnRlbnRfVHlwZXNdLnhtbFBLAQItABQABgAIAAAAIQBa9CxbvwAAABUB&#10;AAALAAAAAAAAAAAAAAAAAB8BAABfcmVscy8ucmVsc1BLAQItABQABgAIAAAAIQC06WxJyAAAAOIA&#10;AAAPAAAAAAAAAAAAAAAAAAcCAABkcnMvZG93bnJldi54bWxQSwUGAAAAAAMAAwC3AAAA/AIAAAAA&#10;" filled="f" strokecolor="black [3200]">
                  <v:stroke joinstyle="round"/>
                </v:shape>
                <v:shape id="流程图: 过程 1195384979" o:spid="_x0000_s1114" type="#_x0000_t109" style="position:absolute;left:34564;top:30480;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bgyAAAAOMAAAAPAAAAZHJzL2Rvd25yZXYueG1sRE9LT8Mw&#10;DL4j8R8iT+LG0gEbbVk2AdIQu7GHOFuN23Q0TmlCW/j1CxISR39vL9ejbURPna8dK5hNExDEhdM1&#10;VwqOh811CsIHZI2NY1LwTR7Wq8uLJebaDbyjfh8qEUPY56jAhNDmUvrCkEU/dS1x5ErXWQzx7Cqp&#10;OxxiuG3kTZIspMWaY4PBlp4NFR/7L6vg7b38WZS7F7MdnuZjWpxk9pn2Sl1NxscHEIHG8C/+c7/q&#10;OH+WzW/Tu+w+g9+fIgBydQYAAP//AwBQSwECLQAUAAYACAAAACEA2+H2y+4AAACFAQAAEwAAAAAA&#10;AAAAAAAAAAAAAAAAW0NvbnRlbnRfVHlwZXNdLnhtbFBLAQItABQABgAIAAAAIQBa9CxbvwAAABUB&#10;AAALAAAAAAAAAAAAAAAAAB8BAABfcmVscy8ucmVsc1BLAQItABQABgAIAAAAIQCX/rbgyAAAAOMA&#10;AAAPAAAAAAAAAAAAAAAAAAcCAABkcnMvZG93bnJldi54bWxQSwUGAAAAAAMAAwC3AAAA/AIAAAAA&#10;" filled="f" strokecolor="black [3200]">
                  <v:stroke joinstyle="round"/>
                </v:shape>
                <v:shape id="流程图: 过程 126997295" o:spid="_x0000_s1115" type="#_x0000_t109" style="position:absolute;left:34567;top:25868;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0+UyAAAAOIAAAAPAAAAZHJzL2Rvd25yZXYueG1sRE9da8Iw&#10;FH0f+B/CFfYimhpYtV2jOEEQxh7mBuLbpblrS5ub0kTt/v0yGOzxcL6L7Wg7caPBN441LBcJCOLS&#10;mYYrDZ8fh/kahA/IBjvHpOGbPGw3k4cCc+Pu/E63U6hEDGGfo4Y6hD6X0pc1WfQL1xNH7ssNFkOE&#10;QyXNgPcYbjupkiSVFhuODTX2tK+pbE9Xq+F6rMzLJesOrzOVqrdW7Vezc6P143TcPYMINIZ/8Z/7&#10;aOJ8lWbZSmVP8HspYpCbHwAAAP//AwBQSwECLQAUAAYACAAAACEA2+H2y+4AAACFAQAAEwAAAAAA&#10;AAAAAAAAAAAAAAAAW0NvbnRlbnRfVHlwZXNdLnhtbFBLAQItABQABgAIAAAAIQBa9CxbvwAAABUB&#10;AAALAAAAAAAAAAAAAAAAAB8BAABfcmVscy8ucmVsc1BLAQItABQABgAIAAAAIQA4T0+UyAAAAOIA&#10;AAAPAAAAAAAAAAAAAAAAAAcCAABkcnMvZG93bnJldi54bWxQSwUGAAAAAAMAAwC3AAAA/AIAAAAA&#10;" filled="f" strokecolor="windowText">
                  <v:stroke joinstyle="round"/>
                </v:shape>
                <v:line id="直接连接符 93762083" o:spid="_x0000_s1116" style="position:absolute;visibility:visible;mso-wrap-style:square" from="31977,20401" to="35753,21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zkeygAAAOEAAAAPAAAAZHJzL2Rvd25yZXYueG1sRI9Ba8JA&#10;FITvgv9heYIXqZsasDF1lSItFFq0jUvPj+xrEpp9G7Krpv/eFQo9DjPzDbPeDrYVZ+p941jB/TwB&#10;QVw603ClQB9f7jIQPiAbbB2Tgl/ysN2MR2vMjbvwJ52LUIkIYZ+jgjqELpfSlzVZ9HPXEUfv2/UW&#10;Q5R9JU2Plwi3rVwkyVJabDgu1NjRrqbypzhZBW969TVLD5nW9ljs8UM3z4f3nVLTyfD0CCLQEP7D&#10;f+1Xo2CVPiwXSZbC7VF8A3JzBQAA//8DAFBLAQItABQABgAIAAAAIQDb4fbL7gAAAIUBAAATAAAA&#10;AAAAAAAAAAAAAAAAAABbQ29udGVudF9UeXBlc10ueG1sUEsBAi0AFAAGAAgAAAAhAFr0LFu/AAAA&#10;FQEAAAsAAAAAAAAAAAAAAAAAHwEAAF9yZWxzLy5yZWxzUEsBAi0AFAAGAAgAAAAhAHtHOR7KAAAA&#10;4QAAAA8AAAAAAAAAAAAAAAAABwIAAGRycy9kb3ducmV2LnhtbFBLBQYAAAAAAwADALcAAAD+AgAA&#10;AAA=&#10;" strokecolor="black [3200]" strokeweight=".5pt">
                  <v:stroke joinstyle="miter"/>
                </v:line>
                <v:shape id="直接箭头连接符 1806459853" o:spid="_x0000_s1117" type="#_x0000_t32" style="position:absolute;left:11395;top:3305;width:0;height:650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ulwxwAAAOMAAAAPAAAAZHJzL2Rvd25yZXYueG1sRE9fa8Iw&#10;EH8X9h3CDfam6TYrtTNKGUz2oI51+wBHc2uKzaU0Wa3f3giCj/f7f6vNaFsxUO8bxwqeZwkI4srp&#10;hmsFvz8f0wyED8gaW8ek4EweNuuHyQpz7U78TUMZahFD2OeowITQ5VL6ypBFP3MdceT+XG8xxLOv&#10;pe7xFMNtK1+SZCEtNhwbDHb0bqg6lv9WgTtW1pldcygKu0+X5flrt90OSj09jsUbiEBjuItv7k8d&#10;52fJYp4us/QVrj9FAOT6AgAA//8DAFBLAQItABQABgAIAAAAIQDb4fbL7gAAAIUBAAATAAAAAAAA&#10;AAAAAAAAAAAAAABbQ29udGVudF9UeXBlc10ueG1sUEsBAi0AFAAGAAgAAAAhAFr0LFu/AAAAFQEA&#10;AAsAAAAAAAAAAAAAAAAAHwEAAF9yZWxzLy5yZWxzUEsBAi0AFAAGAAgAAAAhAGCm6XDHAAAA4wAA&#10;AA8AAAAAAAAAAAAAAAAABwIAAGRycy9kb3ducmV2LnhtbFBLBQYAAAAAAwADALcAAAD7AgAAAAA=&#10;" strokecolor="black [3200]" strokeweight=".5pt">
                  <v:stroke startarrow="block" endarrow="block" joinstyle="miter"/>
                </v:shape>
                <v:shape id="直接箭头连接符 1378607122" o:spid="_x0000_s1118" type="#_x0000_t32" style="position:absolute;left:28364;top:8377;width:0;height:4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B4ayAAAAOMAAAAPAAAAZHJzL2Rvd25yZXYueG1sRE/NasJA&#10;EL4X+g7LFHrTjSkaTV0lFCo9+ENTH2DITrPB7GzIbmN8e7dQ6HG+/1lvR9uKgXrfOFYwmyYgiCun&#10;G64VnL/eJ0sQPiBrbB2Tght52G4eH9aYa3flTxrKUIsYwj5HBSaELpfSV4Ys+qnriCP37XqLIZ59&#10;LXWP1xhuW5kmyUJabDg2GOzozVB1KX+sAneprDP75lgU9jBflbfTfrcblHp+GotXEIHG8C/+c3/o&#10;OP8lWy6SbJam8PtTBEBu7gAAAP//AwBQSwECLQAUAAYACAAAACEA2+H2y+4AAACFAQAAEwAAAAAA&#10;AAAAAAAAAAAAAAAAW0NvbnRlbnRfVHlwZXNdLnhtbFBLAQItABQABgAIAAAAIQBa9CxbvwAAABUB&#10;AAALAAAAAAAAAAAAAAAAAB8BAABfcmVscy8ucmVsc1BLAQItABQABgAIAAAAIQAJRB4ayAAAAOMA&#10;AAAPAAAAAAAAAAAAAAAAAAcCAABkcnMvZG93bnJldi54bWxQSwUGAAAAAAMAAwC3AAAA/AIAAAAA&#10;" strokecolor="black [3200]" strokeweight=".5pt">
                  <v:stroke startarrow="block" endarrow="block" joinstyle="miter"/>
                </v:shape>
                <v:shape id="直接箭头连接符 1001926188" o:spid="_x0000_s1119" type="#_x0000_t32" style="position:absolute;left:18404;top:9481;width:2051;height:100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TsvygAAAOMAAAAPAAAAZHJzL2Rvd25yZXYueG1sRI9BT8Mw&#10;DIXvSPyHyEjcWNJJTFtZNlVITBwGaIUfYDWmqdY4VRO67t/jAxJH+z2/93m7n0OvJhpTF9lCsTCg&#10;iJvoOm4tfH2+PKxBpYzssI9MFq6UYL+7vdli6eKFTzTVuVUSwqlECz7nodQ6NZ4CpkUciEX7jmPA&#10;LOPYajfiRcJDr5fGrHTAjqXB40DPnppz/RMsxHMToj9271UV3h439fXjeDhM1t7fzdUTqExz/jf/&#10;Xb86wTem2CxXxVqg5SdZgN79AgAA//8DAFBLAQItABQABgAIAAAAIQDb4fbL7gAAAIUBAAATAAAA&#10;AAAAAAAAAAAAAAAAAABbQ29udGVudF9UeXBlc10ueG1sUEsBAi0AFAAGAAgAAAAhAFr0LFu/AAAA&#10;FQEAAAsAAAAAAAAAAAAAAAAAHwEAAF9yZWxzLy5yZWxzUEsBAi0AFAAGAAgAAAAhAHzZOy/KAAAA&#10;4wAAAA8AAAAAAAAAAAAAAAAABwIAAGRycy9kb3ducmV2LnhtbFBLBQYAAAAAAwADALcAAAD+AgAA&#10;AAA=&#10;" strokecolor="black [3200]" strokeweight=".5pt">
                  <v:stroke startarrow="block" endarrow="block" joinstyle="miter"/>
                </v:shape>
                <v:shape id="直接箭头连接符 358103431" o:spid="_x0000_s1120" type="#_x0000_t32" style="position:absolute;left:35668;top:31081;width:131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iXygAAAOIAAAAPAAAAZHJzL2Rvd25yZXYueG1sRI9Pa8JA&#10;FMTvhX6H5RV6Ed38qaKpq0ih1FNFDZ4f2WcSmn0bsmtM/fRdQehxmJnfMMv1YBrRU+dqywriSQSC&#10;uLC65lJBfvwcz0E4j6yxsUwKfsnBevX8tMRM2yvvqT/4UgQIuwwVVN63mZSuqMigm9iWOHhn2xn0&#10;QXal1B1eA9w0MomimTRYc1iosKWPioqfw8UoSHLsm92o3p9uuf5eJPFXfpuxUq8vw+YdhKfB/4cf&#10;7a1WkE7ncZS+pTHcL4U7IFd/AAAA//8DAFBLAQItABQABgAIAAAAIQDb4fbL7gAAAIUBAAATAAAA&#10;AAAAAAAAAAAAAAAAAABbQ29udGVudF9UeXBlc10ueG1sUEsBAi0AFAAGAAgAAAAhAFr0LFu/AAAA&#10;FQEAAAsAAAAAAAAAAAAAAAAAHwEAAF9yZWxzLy5yZWxzUEsBAi0AFAAGAAgAAAAhACKlOJfKAAAA&#10;4gAAAA8AAAAAAAAAAAAAAAAABwIAAGRycy9kb3ducmV2LnhtbFBLBQYAAAAAAwADALcAAAD+AgAA&#10;AAA=&#10;" strokecolor="black [3200]" strokeweight=".5pt">
                  <v:stroke startarrow="block" endarrow="block" joinstyle="miter"/>
                </v:shape>
                <v:shape id="直接箭头连接符 616289736" o:spid="_x0000_s1121" type="#_x0000_t32" style="position:absolute;left:18404;top:26512;width:78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bTSygAAAOIAAAAPAAAAZHJzL2Rvd25yZXYueG1sRI/RasJA&#10;FETfC/2H5RZ8qxsVU42uEgqKD1Zp2g+4ZK/ZYPZuyG5j/Hu3UOjjMDNnmPV2sI3oqfO1YwWTcQKC&#10;uHS65krB99fudQHCB2SNjWNScCcP283z0xoz7W78SX0RKhEh7DNUYEJoMyl9aciiH7uWOHoX11kM&#10;UXaV1B3eItw2cpokqbRYc1ww2NK7ofJa/FgF7lpaZ471Kc/tx3xZ3M/H/b5XavQy5CsQgYbwH/5r&#10;H7SCdJJOF8u3WQq/l+IdkJsHAAAA//8DAFBLAQItABQABgAIAAAAIQDb4fbL7gAAAIUBAAATAAAA&#10;AAAAAAAAAAAAAAAAAABbQ29udGVudF9UeXBlc10ueG1sUEsBAi0AFAAGAAgAAAAhAFr0LFu/AAAA&#10;FQEAAAsAAAAAAAAAAAAAAAAAHwEAAF9yZWxzLy5yZWxzUEsBAi0AFAAGAAgAAAAhAKkZtNLKAAAA&#10;4gAAAA8AAAAAAAAAAAAAAAAABwIAAGRycy9kb3ducmV2LnhtbFBLBQYAAAAAAwADALcAAAD+AgAA&#10;AAA=&#10;" strokecolor="black [3200]" strokeweight=".5pt">
                  <v:stroke startarrow="block" endarrow="block" joinstyle="miter"/>
                </v:shape>
                <v:shape id="直接箭头连接符 1744001283" o:spid="_x0000_s1122" type="#_x0000_t32" style="position:absolute;left:26039;top:31081;width:0;height:169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L4KxwAAAOMAAAAPAAAAZHJzL2Rvd25yZXYueG1sRE9fa8Iw&#10;EH8X9h3CDfYiM2kVp51RxmDMp4lafD6aW1vWXEqT1c5Pb4SBj/f7f6vNYBvRU+drxxqSiQJBXDhT&#10;c6khP348L0D4gGywcUwa/sjDZv0wWmFm3Jn31B9CKWII+ww1VCG0mZS+qMiin7iWOHLfrrMY4tmV&#10;0nR4juG2kalSc2mx5thQYUvvFRU/h1+rIc2xb3bjen+65OZrmSaf+WXOWj89Dm+vIAIN4S7+d29N&#10;nP8ymymVpIsp3H6KAMj1FQAA//8DAFBLAQItABQABgAIAAAAIQDb4fbL7gAAAIUBAAATAAAAAAAA&#10;AAAAAAAAAAAAAABbQ29udGVudF9UeXBlc10ueG1sUEsBAi0AFAAGAAgAAAAhAFr0LFu/AAAAFQEA&#10;AAsAAAAAAAAAAAAAAAAAHwEAAF9yZWxzLy5yZWxzUEsBAi0AFAAGAAgAAAAhAJTUvgrHAAAA4wAA&#10;AA8AAAAAAAAAAAAAAAAABwIAAGRycy9kb3ducmV2LnhtbFBLBQYAAAAAAwADALcAAAD7AgAAAAA=&#10;" strokecolor="black [3200]" strokeweight=".5pt">
                  <v:stroke startarrow="block" endarrow="block" joinstyle="miter"/>
                </v:shape>
                <v:shape id="直接箭头连接符 1160750276" o:spid="_x0000_s1123" type="#_x0000_t32" style="position:absolute;left:9011;top:31177;width:17028;height:89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NUUxwAAAOMAAAAPAAAAZHJzL2Rvd25yZXYueG1sRE9fa8Iw&#10;EH8f+B3CDfY2EwWrq0YpwmQPbmLnBziaW1NsLqXJav32y2Cwx/v9v81udK0YqA+NZw2zqQJBXHnT&#10;cK3h8vn6vAIRIrLB1jNpuFOA3XbysMHc+BufaShjLVIIhxw12Bi7XMpQWXIYpr4jTtyX7x3GdPa1&#10;ND3eUrhr5VypTDpsODVY7GhvqbqW306Dv1bO22PzURTuffFS3k/Hw2HQ+ulxLNYgIo3xX/znfjNp&#10;/ixTy4WaLzP4/SkBILc/AAAA//8DAFBLAQItABQABgAIAAAAIQDb4fbL7gAAAIUBAAATAAAAAAAA&#10;AAAAAAAAAAAAAABbQ29udGVudF9UeXBlc10ueG1sUEsBAi0AFAAGAAgAAAAhAFr0LFu/AAAAFQEA&#10;AAsAAAAAAAAAAAAAAAAAHwEAAF9yZWxzLy5yZWxzUEsBAi0AFAAGAAgAAAAhACmo1RTHAAAA4wAA&#10;AA8AAAAAAAAAAAAAAAAABwIAAGRycy9kb3ducmV2LnhtbFBLBQYAAAAAAwADALcAAAD7AgAAAAA=&#10;" strokecolor="black [3200]" strokeweight=".5pt">
                  <v:stroke startarrow="block" endarrow="block" joinstyle="miter"/>
                </v:shape>
                <v:shape id="直接箭头连接符 690739207" o:spid="_x0000_s1124" type="#_x0000_t32" style="position:absolute;left:33587;top:6035;width:0;height:72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dDZygAAAOIAAAAPAAAAZHJzL2Rvd25yZXYueG1sRI9Ra8Iw&#10;FIXfB/6HcIW9zWSO6VqNUoTJHpxjnT/g0tw1xeamNLHWf78MBns8nHO+w1lvR9eKgfrQeNbwOFMg&#10;iCtvGq41nL5eH15AhIhssPVMGm4UYLuZ3K0xN/7KnzSUsRYJwiFHDTbGLpcyVJYchpnviJP37XuH&#10;Mcm+lqbHa4K7Vs6VWkiHDacFix3tLFXn8uI0+HPlvD00x6Jw789Zefs47PeD1vfTsViBiDTG//Bf&#10;+81oWGRq+ZTN1RJ+L6U7IDc/AAAA//8DAFBLAQItABQABgAIAAAAIQDb4fbL7gAAAIUBAAATAAAA&#10;AAAAAAAAAAAAAAAAAABbQ29udGVudF9UeXBlc10ueG1sUEsBAi0AFAAGAAgAAAAhAFr0LFu/AAAA&#10;FQEAAAsAAAAAAAAAAAAAAAAAHwEAAF9yZWxzLy5yZWxzUEsBAi0AFAAGAAgAAAAhAFQx0NnKAAAA&#10;4gAAAA8AAAAAAAAAAAAAAAAABwIAAGRycy9kb3ducmV2LnhtbFBLBQYAAAAAAwADALcAAAD+AgAA&#10;AAA=&#10;" strokecolor="black [3200]" strokeweight=".5pt">
                  <v:stroke startarrow="block" endarrow="block" joinstyle="miter"/>
                </v:shape>
                <v:line id="直接连接符 2106340166" o:spid="_x0000_s1125" style="position:absolute;flip:x;visibility:visible;mso-wrap-style:square" from="26039,20401" to="29175,2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96yAAAAOMAAAAPAAAAZHJzL2Rvd25yZXYueG1sRI/NasMw&#10;EITvhb6D2EBvjeQ0FcGNEkIhJaeE/DzAYm1lE2tlLNVx374KBHocZuYbZrkefSsG6mMT2EAxVSCI&#10;q2AbdgYu5+3rAkRMyBbbwGTglyKsV89PSyxtuPGRhlNyIkM4lmigTqkrpYxVTR7jNHTE2fsOvceU&#10;Ze+k7fGW4b6VM6W09NhwXqixo8+aquvpxxuwbk9yE9zwXjh92VbugPuvwZiXybj5AJFoTP/hR3tn&#10;DcwKpd/mqtAa7p/yH5CrPwAAAP//AwBQSwECLQAUAAYACAAAACEA2+H2y+4AAACFAQAAEwAAAAAA&#10;AAAAAAAAAAAAAAAAW0NvbnRlbnRfVHlwZXNdLnhtbFBLAQItABQABgAIAAAAIQBa9CxbvwAAABUB&#10;AAALAAAAAAAAAAAAAAAAAB8BAABfcmVscy8ucmVsc1BLAQItABQABgAIAAAAIQCbNJ96yAAAAOMA&#10;AAAPAAAAAAAAAAAAAAAAAAcCAABkcnMvZG93bnJldi54bWxQSwUGAAAAAAMAAwC3AAAA/AIAAAAA&#10;" strokecolor="black [3200]" strokeweight=".5pt">
                  <v:stroke joinstyle="miter"/>
                </v:line>
                <v:shape id="文本框 1" o:spid="_x0000_s1126" type="#_x0000_t41" style="position:absolute;left:26372;top:35378;width:8808;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EwRwgAAAOEAAAAPAAAAZHJzL2Rvd25yZXYueG1sRE/NisIw&#10;EL4L+w5hhL3ZtGV1SzWKKwo9at0HGJqxLTaT0kTtvv1GEDx+fP+rzWg6cafBtZYVJFEMgriyuuVa&#10;we/5MMtAOI+ssbNMCv7IwWb9MVlhru2DT3QvfS1CCLscFTTe97mUrmrIoItsTxy4ix0M+gCHWuoB&#10;HyHcdDKN44U02HJoaLCnXUPVtbwZBXWG23n5wy4pjqlLd3tTtJwq9Tkdt0sQnkb/Fr/chQ7zs+T7&#10;K1nM4fkoQJDrfwAAAP//AwBQSwECLQAUAAYACAAAACEA2+H2y+4AAACFAQAAEwAAAAAAAAAAAAAA&#10;AAAAAAAAW0NvbnRlbnRfVHlwZXNdLnhtbFBLAQItABQABgAIAAAAIQBa9CxbvwAAABUBAAALAAAA&#10;AAAAAAAAAAAAAB8BAABfcmVscy8ucmVsc1BLAQItABQABgAIAAAAIQC87EwRwgAAAOEAAAAPAAAA&#10;AAAAAAAAAAAAAAcCAABkcnMvZG93bnJldi54bWxQSwUGAAAAAAMAAwC3AAAA9gIAAAAA&#10;" adj="11468,-37549,9421,4996" filled="f" strokecolor="black [3200]">
                  <v:stroke joinstyle="round"/>
                  <v:textbox>
                    <w:txbxContent>
                      <w:p w14:paraId="334D21BF" w14:textId="77777777" w:rsidR="00844C74" w:rsidRDefault="00844C74" w:rsidP="00844C74">
                        <w:pPr>
                          <w:rPr>
                            <w:szCs w:val="21"/>
                          </w:rPr>
                        </w:pPr>
                        <w:r>
                          <w:rPr>
                            <w:rFonts w:hint="eastAsia"/>
                            <w:szCs w:val="21"/>
                          </w:rPr>
                          <w:t>自助加油机</w:t>
                        </w:r>
                      </w:p>
                    </w:txbxContent>
                  </v:textbox>
                  <o:callout v:ext="edit" minusx="t"/>
                </v:shape>
                <w10:anchorlock/>
              </v:group>
            </w:pict>
          </mc:Fallback>
        </mc:AlternateContent>
      </w:r>
    </w:p>
    <w:p w14:paraId="3CD099F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rsidP="008A7573">
      <w:pPr>
        <w:pStyle w:val="2"/>
        <w:keepNext/>
        <w:adjustRightInd w:val="0"/>
        <w:snapToGrid w:val="0"/>
        <w:spacing w:beforeLines="100" w:before="240" w:afterLines="100" w:after="240"/>
        <w:jc w:val="center"/>
        <w:rPr>
          <w:rFonts w:ascii="Times New Roman" w:eastAsia="楷体" w:hAnsi="Times New Roman"/>
          <w:b/>
          <w:sz w:val="32"/>
          <w:lang w:val="zh-CN"/>
        </w:rPr>
      </w:pPr>
      <w:bookmarkStart w:id="233" w:name="_Toc153013327"/>
      <w:bookmarkStart w:id="234" w:name="_Toc163694490"/>
      <w:bookmarkStart w:id="235" w:name="_Toc9755114"/>
      <w:bookmarkStart w:id="236" w:name="_Toc163648861"/>
      <w:bookmarkStart w:id="237" w:name="_Toc166118048"/>
      <w:bookmarkStart w:id="238" w:name="_Toc156029811"/>
      <w:bookmarkStart w:id="239" w:name="_Toc153082042"/>
      <w:bookmarkStart w:id="240" w:name="_Toc156033571"/>
      <w:bookmarkStart w:id="241" w:name="_Toc212119517"/>
      <w:bookmarkStart w:id="242" w:name="_Toc153613482"/>
      <w:r>
        <w:rPr>
          <w:rFonts w:ascii="Times New Roman" w:eastAsia="楷体" w:hAnsi="Times New Roman"/>
          <w:b/>
          <w:sz w:val="32"/>
          <w:lang w:val="zh-CN"/>
        </w:rPr>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26E8E708" w14:textId="77777777" w:rsidR="00935541" w:rsidRDefault="00000000" w:rsidP="008A7573">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6FA1D2FC"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554F8A3" w:rsidR="00935541" w:rsidRDefault="00000000">
      <w:pPr>
        <w:pStyle w:val="22"/>
        <w:jc w:val="both"/>
        <w:rPr>
          <w:rFonts w:hAnsi="Times New Roman"/>
        </w:rPr>
      </w:pPr>
      <w:r>
        <w:rPr>
          <w:rFonts w:hAnsi="Times New Roman" w:hint="eastAsia"/>
        </w:rPr>
        <w:t>成品油（车用乙醇汽油）汽车槽车运送至加油站油品卸车点处，在卸油前先用防静电接地装置对油罐车进行接地，消除运输过程中产生的静电，用</w:t>
      </w:r>
      <w:r>
        <w:rPr>
          <w:rFonts w:hAnsi="Times New Roman" w:hint="eastAsia"/>
        </w:rPr>
        <w:lastRenderedPageBreak/>
        <w:t>导静电卸油连接软管连接油罐车卸油接口和卸车点的卸油罐接口，静止</w:t>
      </w:r>
      <w:r>
        <w:rPr>
          <w:rFonts w:hAnsi="Times New Roman" w:hint="eastAsia"/>
        </w:rPr>
        <w:t>5min</w:t>
      </w:r>
      <w:r>
        <w:rPr>
          <w:rFonts w:hAnsi="Times New Roman" w:hint="eastAsia"/>
        </w:rPr>
        <w:t>后，开启阀门将油品（车用乙醇汽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27"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D5t1AUAAFQkAAAOAAAAZHJzL2Uyb0RvYy54bWzsWk+T2zQUvzPDd/D4TmP5vzLNdpZdFpjp&#10;0M60wFnrP4kHWzKydpPlA8CNIxcYZpgBToVT73watnwMfpLtON1smqaFpWyTgyNZz7L09Hs/vffk&#10;u/cWVWmdZ7IpBJ/Y5I5jWxlPRFrw6cT+9PHJe7FtNYrxlJWCZxP7ImvsewfvvnN3Xo8zV8xEmWbS&#10;Qie8Gc/riT1Tqh6PRk0yyyrW3BF1xtGYC1kxhaqcjlLJ5ui9Kkeu44SjuZBpLUWSNQ3uHreN9oHp&#10;P8+zRD3I8yZTVjmxMTZlrtJcT/V1dHCXjaeS1bMi6YbBXmEUFSs4Xrrs6pgpZp3JYq2rqkikaESu&#10;7iSiGok8L5LMzAGzIc6V2Rwxfs4aM5kE2ukHiNI/2O/pVI+7EWWRnhRlqSu1bNRRKa1zBq3NZ4XK&#10;tJ5Gz0mNMIqxflb/z7GOGUTmNVaxqZfr2bzeOB/NWJ2Z6Tfj5JPzh9IqUoAs9EIv9rzItjirgKnL&#10;7765/OHJ5U9fW0NTNxg89ajGc2rxvljgUT0PPcgGN/VMF7ms9D8WwkK76/huTGzrAqKRTwO/xUe2&#10;UFaC5tiJPBraVoJ2jxDfpZ1e+m604j7MRGXpwsSWgJ9BBTu/36hWhb3ImtKbi2bQecFTMbetkpmF&#10;mNgn5re+Cmxccms+sUMvcMybNq/jacmSL9Z7wKqWHIs7aEWX1OJ0YZTtmSnqW6civYAmpWhtqKmT&#10;kwKzvI8hPmQSRgPzAhGoB7jkpcCgRFeyrZmQX113X8sDImi1rTmMcGI3X54xmWHmH3OAhxLf11Zr&#10;Kn4QuajI1ZbT1RZ+Vh0JIBYLiNGZopZXZV/Mpag+B18c6reiifEE757Yqi8eqZYawDdJdnhohGCn&#10;NVP3+SNtdcQomYvDMyXywizpoJtOizCAG7KEwA9pHBHP6y3h2fdPL7/95dnvv/3589O//vhRl5/8&#10;ag1ig1Uc8dYAgK8Fv2pWRQqwewYrenYwolZcVzZYDnEICSOYpDYNzwmiQD/Oxr3peAGlLsapTYeE&#10;phHI22A3jZKsmM7UkeAcJiRkq/YNVsSF5i3zthVjsBINp7xkWNykqlNAi0+xzuUU+1Si5Lq1rBvg&#10;Y4x+xQgd81s3oZYwj1kzaxnT2GA7/QrcKa2yqDR56F97W7Gi/ICnlrqowV9KFoxPy55ktTlCcWbz&#10;6mhjUPyANk0nunZzcPMjSklIQr+H2wrx6nnp0exIuMSLSAitLBn3CmzAuE4cLBmXgOX0vDci5xYw&#10;Lgiv0+XLMu6eQV/Cl9rgS8Q0cGLs6tgzWmfiegolg9wAdE2KXW0DK7okikONX82KLri6s/8VVvQJ&#10;0K9ZcQuy95z4RnIi+NBxglAT07o32hvyjqToBl7s0BY1xGwbuqNhL32eFJ2AbNlObwMpLj33PSne&#10;QIBFPdcNPfhwLybFcCm3Cyl6nh8A1r2rGNE9KbLx7XIUERo7Pg1pj5/XdxS9yPEDIMU4irGDePcF&#10;nOjQGPgCJm+3o+j2+8ueE2+AE0NC45CQLbE2CZdyu3AiGJEEIfpuw+drODGONB3vHUU2/n8GzyQg&#10;ked7UXhd2rI35B0dRR8BBcKKF5Bi6GvHtM1Xvh2OoklbDVmS7fnKffT8ytGz60RUZ2XJluh5RW4X&#10;Ugxcii2/3fN9CoK84ih2yNbepLslBHrN6JkGeMF/mFFMkVts/R0pzngKJbLxLGPpkEPkOF1DDn1i&#10;V1mKlGWGJKcuGckNhHmtdHcc8GbG2h51oyBEYNL7lRuSNYPcVrhZeVnUH/WJ/e4YCKjzEVTrzZji&#10;kOdqLtuHL2oyRv/+brwHXn/iMFA61vSGE9/w+uLYJdTf5vwNci8HvM+uAV6EA0YAb094e8IjLiUR&#10;6G7A3UogPbQNWNvprDsIdO8GbEGEzfXK7kpj38FBnXEe3RgHercgol47qbtojoXSQOv2vU3H4L75&#10;EmDgoO1u5XXH3W/fMTj0ab5cMQruPrPR38as1g2dDx8DHfwNAAD//wMAUEsDBBQABgAIAAAAIQDx&#10;Apx32wAAAAUBAAAPAAAAZHJzL2Rvd25yZXYueG1sTI/BTsMwEETvSPyDtUhcEHVaqRBCnAoh4MCN&#10;lgPcXHubRLXXke206d+zcKGXkVYzmnlbrybvxAFj6gMpmM8KEEgm2J5aBZ+b19sSRMqarHaBUMEJ&#10;E6yay4taVzYc6QMP69wKLqFUaQVdzkMlZTIdep1mYUBibxei15nP2Eob9ZHLvZOLoriTXvfEC50e&#10;8LlDs1+PXsH99+nt/cvFvF+am93LGNIGnVHq+mp6egSRccr/YfjFZ3RomGkbRrJJOAX8SP5T9h7m&#10;5RLElkPlogTZ1PKcvvkBAAD//wMAUEsBAi0AFAAGAAgAAAAhALaDOJL+AAAA4QEAABMAAAAAAAAA&#10;AAAAAAAAAAAAAFtDb250ZW50X1R5cGVzXS54bWxQSwECLQAUAAYACAAAACEAOP0h/9YAAACUAQAA&#10;CwAAAAAAAAAAAAAAAAAvAQAAX3JlbHMvLnJlbHNQSwECLQAUAAYACAAAACEAX3Q+bdQFAABUJAAA&#10;DgAAAAAAAAAAAAAAAAAuAgAAZHJzL2Uyb0RvYy54bWxQSwECLQAUAAYACAAAACEA8QKcd9sAAAAF&#10;AQAADwAAAAAAAAAAAAAAAAAuCAAAZHJzL2Rvd25yZXYueG1sUEsFBgAAAAAEAAQA8wAAADYJAAAA&#10;AA==&#10;">
                <v:shape id="_x0000_s1128" type="#_x0000_t75" style="position:absolute;width:58324;height:11607;visibility:visible;mso-wrap-style:square" filled="t">
                  <v:fill o:detectmouseclick="t"/>
                  <v:path o:connecttype="none"/>
                </v:shape>
                <v:shape id="文本框 163638337" o:spid="_x0000_s1129"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30"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31"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32"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33"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34"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35"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36"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37"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38"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39"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40"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41"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57D37D79"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1E36BC">
        <w:rPr>
          <w:rFonts w:hAnsi="Times New Roman" w:hint="eastAsia"/>
        </w:rPr>
        <w:t>自吸</w:t>
      </w:r>
      <w:r>
        <w:rPr>
          <w:rFonts w:hAnsi="Times New Roman" w:hint="eastAsia"/>
        </w:rPr>
        <w:t>式加油机将储罐内的油料抽出，实现为汽车油箱充装车用乙醇汽油的付出（经营销售）作业。</w:t>
      </w:r>
    </w:p>
    <w:p w14:paraId="38BAD106" w14:textId="77777777" w:rsidR="00935541" w:rsidRDefault="00000000">
      <w:pPr>
        <w:pStyle w:val="22"/>
        <w:jc w:val="both"/>
        <w:rPr>
          <w:rFonts w:hAnsi="Times New Roman"/>
        </w:rPr>
      </w:pPr>
      <w:r>
        <w:rPr>
          <w:rFonts w:hAnsi="Times New Roman"/>
        </w:rPr>
        <w:t>车用乙醇汽油加油油气回收：汽车加油过程中，将原来油箱口散溢的油气，通过油气回收专用加油枪收集，利用动力设备（如真空泵）经油气回收管线输送至车用乙醇汽油储罐。</w:t>
      </w:r>
    </w:p>
    <w:p w14:paraId="39A67DA5" w14:textId="0CCFD232" w:rsidR="001E36BC" w:rsidRDefault="001E36BC">
      <w:pPr>
        <w:pStyle w:val="22"/>
        <w:jc w:val="both"/>
        <w:rPr>
          <w:rFonts w:hAnsi="Times New Roman"/>
        </w:rPr>
      </w:pPr>
      <w:r w:rsidRPr="001E36BC">
        <w:rPr>
          <w:rFonts w:hAnsi="Times New Roman" w:hint="eastAsia"/>
        </w:rPr>
        <w:t>油气回收排放处理装置（三次油气回收）是将回收的油气集中至后端油气排放处理装置，该油气回收装置采用冷凝、膜分离相结合技术，通过压力传感器监测管道压力，当压力升高到设定值时，油气排放处理装置启动，进行油气浓缩处理。其工作原理为储油罐内油气压力达到油气排放处理装置设置的压力感应值时，油气回收装置启动，进行油气浓缩处理，将油罐内的油气经压缩机、冷凝器</w:t>
      </w:r>
      <w:r w:rsidRPr="001E36BC">
        <w:rPr>
          <w:rFonts w:hAnsi="Times New Roman" w:hint="eastAsia"/>
        </w:rPr>
        <w:t>1</w:t>
      </w:r>
      <w:r w:rsidRPr="001E36BC">
        <w:rPr>
          <w:rFonts w:hAnsi="Times New Roman" w:hint="eastAsia"/>
        </w:rPr>
        <w:t>冷却后进入分离罐，冷却液返回至低号储油罐中；未冷凝油气进入膜分离器，通过真空泵将膜分离后的油气再次通过冷凝器</w:t>
      </w:r>
      <w:r w:rsidRPr="001E36BC">
        <w:rPr>
          <w:rFonts w:hAnsi="Times New Roman" w:hint="eastAsia"/>
        </w:rPr>
        <w:t>2</w:t>
      </w:r>
      <w:r w:rsidRPr="001E36BC">
        <w:rPr>
          <w:rFonts w:hAnsi="Times New Roman" w:hint="eastAsia"/>
        </w:rPr>
        <w:t>进行冷凝浓缩，冷却后的冷凝液返回至低号储油罐中；膜分离后不凝气，通过</w:t>
      </w:r>
      <w:r w:rsidRPr="001E36BC">
        <w:rPr>
          <w:rFonts w:hAnsi="Times New Roman" w:hint="eastAsia"/>
        </w:rPr>
        <w:lastRenderedPageBreak/>
        <w:t>排气管达标排放。当系统压力降低时，装置停止运转，处于待机状态。油气回收装置的压力感应值设定值应低于通气管上压力</w:t>
      </w:r>
      <w:r w:rsidRPr="001E36BC">
        <w:rPr>
          <w:rFonts w:hAnsi="Times New Roman" w:hint="eastAsia"/>
        </w:rPr>
        <w:t>/</w:t>
      </w:r>
      <w:r w:rsidRPr="001E36BC">
        <w:rPr>
          <w:rFonts w:hAnsi="Times New Roman" w:hint="eastAsia"/>
        </w:rPr>
        <w:t>真空阀的设定压力。油气回收管道均坡向低标号车用乙醇汽油罐，坡度不小于</w:t>
      </w:r>
      <w:r w:rsidRPr="001E36BC">
        <w:rPr>
          <w:rFonts w:hAnsi="Times New Roman" w:hint="eastAsia"/>
        </w:rPr>
        <w:t>1%</w:t>
      </w:r>
      <w:r w:rsidRPr="001E36BC">
        <w:rPr>
          <w:rFonts w:hAnsi="Times New Roman" w:hint="eastAsia"/>
        </w:rPr>
        <w:t>，管径和压力等级与相应的引出管道相同。</w:t>
      </w:r>
    </w:p>
    <w:p w14:paraId="71F1B45C" w14:textId="682F1038"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sidR="000C0ADC">
        <w:rPr>
          <w:rFonts w:hAnsi="Times New Roman" w:hint="eastAsia"/>
        </w:rPr>
        <w:t>2</w:t>
      </w:r>
      <w:r>
        <w:rPr>
          <w:rFonts w:hAnsi="Times New Roman"/>
        </w:rPr>
        <w:t>、</w:t>
      </w:r>
      <w:r>
        <w:rPr>
          <w:rFonts w:hAnsi="Times New Roman"/>
        </w:rPr>
        <w:t>2</w:t>
      </w:r>
      <w:r>
        <w:rPr>
          <w:rFonts w:hAnsi="Times New Roman" w:hint="eastAsia"/>
        </w:rPr>
        <w:t>.4</w:t>
      </w:r>
      <w:r>
        <w:rPr>
          <w:rFonts w:hAnsi="Times New Roman"/>
        </w:rPr>
        <w:t>-</w:t>
      </w:r>
      <w:r w:rsidR="000C0ADC">
        <w:rPr>
          <w:rFonts w:hAnsi="Times New Roman" w:hint="eastAsia"/>
        </w:rPr>
        <w:t>3</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42"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D8JAggAABJKAAAOAAAAZHJzL2Uyb0RvYy54bWzsXMuO28gV3QfIPxDcx2IVi0VSsDxw2uMk&#10;gJEMxnmsq0lKIoYqckh2S50PSHZZZpPBAAMkWU2ymv18zXjyGTm3SImUJbXcjlppu9kLNSkWi/U4&#10;99S9py719JPVIrOuk7JKcz2x2RPHthId5XGqZxP7d799+bPAtqpa6VhluU4m9k1S2Z88++lPni6L&#10;ccLzeZ7FSWmhEl2Nl8XEntd1MR6NqmieLFT1JC8SjYvTvFyoGqflbBSXaonaF9mIO44cLfMyLso8&#10;SqoK375oLtrPTP3TaRLVv5lOq6S2somNttXmszSfl/Q5evZUjWelKuZp1DZDvUcrFirVeOimqheq&#10;VtZVme5UtUijMq/yaf0kyhejfDpNo8T0Ab1hzlu9uVD6WlWmMxFGZ91AHJ2w3ssZtbvKszR+mWYZ&#10;nRRlVV9kpXWtMGrLeVonNE6jrVIjtGJM99L/JeYxQZFlgVmsis18Vv9bO1/PVZGY7lfj6NfXn5VW&#10;Gk9szoTwXI97rm1ptQCo3vz1z2+++vbNN3+yGDWUWoHirwvcUK9+nq8AzPX3Fb6kLq6m5YL+YwYs&#10;XA88X3i2dYPaPQlcNbhIVrUV0VVHCg/oiXDdZY7HvHY81rXQgP0iyRcWHUzsErAzaFDXr6q6Gbp1&#10;kZ3Brm6qbqxTHedL28qUmYCJ/dL8tU/bmqNMW8uJLV20a6fKrfm7zFT0xW4NmM1MY1JpsJpBoaN6&#10;dbkyg4zRaEfyMo9vMJBl3thOVUQvU/TyFZr4mSphLBgYEACuzvPyj7a1hDFN7OrLK1Um6MmvNEAQ&#10;YsrI+syJ8HyOk7J/5bJ/RV8tLnIgj4E6isgcUvk6Wx9Oy3zxB9j9c3oqLikd4dkTu14fXtSNiYM3&#10;ouT5c1MI9lao+pV+TdbDzKDp/PlVnU9TM0XU/aav7agAyGdCNJOhK33Hc0CWp0I0c31H8tsw7TsB&#10;Lj8mTMsB02fDtOQ+caqEEZ8K0lyyQICbDU1L5vmGo9S4o+k+pBkDNTbc+xHTtD9A+myQZjyUErwq&#10;xOkwjeoYl+B9uBYB52HjWvQx/fhcj2DA9PkwHbg+ubzkCpyKp92AMcFgJORO7+XpPqYfB0+HA6bP&#10;h2mfs0AyEZ4wQPQQ9YmNO+15csf3eHSYbtyrLmwaQsRGxLoX0YPBlfZD6ZL72/D0j3/77s1f/vHj&#10;v//1w9+/+8/3X9Pxt/+0euU6JeRCN6IHRIWV3tFQ0hgSh0v8BLdDx+si/aDUFDEaitELIK40VXbi&#10;wa6iEnLmSLMGCCwHnlnUO79G+Fh44PZQ+HnETa/qUqWzeX2Raw1hJS+b4P2AtkKihhrXKs0+1bFV&#10;3xTQh+oyVXqWJdTH/bpHVd9kCd2Y6c+TKYbIaEZGWCElMtkoNPEXzTC0JanEFKrZ5qZWjTl0U1uW&#10;bkuMOvmuN25Kmyfmut7cuEh1XjYa0PZT69W6qdOm/FrtafraGS6NCp2dUfDgYcBD4Tobr6NBcw/H&#10;XYltHLdnfR3PmmZp8cu1qNMqekL4EgEi+SDMcRwG7satHQBDzqX03wmAWapJhVTjg5AjKS6EIonq&#10;SPyaZgpSVLQoYghhegZVKptBHY/qdp76WqtRuvfha0vtI0XvharmjSQb46jpTZlf6dj0a56ouEO8&#10;htgOKW5iL5IYIlyCp9ORKbltG4dLvrulrEFfzi7JUBrtDfo/uGotspvKgFkD330Gc/u9x+3m9vs/&#10;MvMJfMlCCCwbceXAYtCVa82mZe72bMeIfr/HiNzGiCDaIlDYtiHSdInABfdJl0GtmOYDYsv7sPgh&#10;1G8jeGB3sxo8IHYPvdDxQO9HXJVNsaPgJNZoeZ0z3xdBI5jsdSyEI13EnoNj0boxa3I+4MZ8ZMxI&#10;bqXDRfAWM/Yci67EXWDnOm4gWn9iHxXegQkHd6K34bjP8V4j9vYl3Xjqgztxp4SC/RvqLpwJJgIR&#10;3s7XXbGjhrPXIyfm9lnD3Htd8kA6wsWicU/UPXgT9gcZK4aej/SB4Kjy0ZU7is+eP+FC1cPuuwkU&#10;cRw2fmwXJ7qBB63i3kA5uLKQZx6wUBH6jgiZz4/6sptyR8G3lxwJhh6HHkHhVOAGb4dagGEQvJtc&#10;MURaSFTblsI61e4jc3cRk0vwEwU8t6rCXbmj8Oxxo5DMd+VhbsRq7TnwGmjBRsh3egFgYMcHzY4+&#10;8tYc1z2yJbEpdRR6e5kRIJQuttsMM4Y+tovfEqFcN5T3F/APXuMH6TXyANGG5ADLydIaaAOO0iTM&#10;joKUhu46P5ExV4bgQEOG3BNOk0F7WBA9liSsc0rHhs00ibpqvPnikQvz3WJ+cF9rk8YMhbxlnSGN&#10;+d4T85HL5oewEbKCU+USsdBBHifUPLK6ED7yNvmT1cl1aj5Z3bFtiMHqaI/mPbzgO1kdH6zujNlO&#10;tNfCpYCffiqrI7Wb0e7iYHW9Dez/wyb0nazO5PB0aR1DPtY95mN5FPcwxk641EEBwktAqHAwug/I&#10;6MSw1J1vqfPw4qcvRchPt9T1ojpfegxihgm51u8UecwXrN2TGvxLSumigLSKbt+bvW//0kQBw0rX&#10;Jm3e7+vW2BNDPkXITmhzXDhBQFEbVjrfDwTfMTppgkjSlQejeyhGN7w9e8YEaZd7nIuQdldOFtQh&#10;MypoU5j2bTF6bLA6vF+wSax/GEvd8ILvGa3Owcu4AV6GPJ3Rbe1eeYgXh6UO+uNDV1KGN5CN0Znf&#10;+MHv+5i8/vZHkuiXjfrnJu28+ymnZ/8FAAD//wMAUEsDBBQABgAIAAAAIQD9NJbW2gAAAAUBAAAP&#10;AAAAZHJzL2Rvd25yZXYueG1sTI/BasMwEETvhfyD2EJvjVxDQ+NaDiWQnNKD3X6AYm1tx9bKWIqj&#10;/H23vSSXgWWGmbf5JtpBzDj5zpGCl2UCAql2pqNGwffX7vkNhA+ajB4coYIretgUi4dcZ8ZdqMS5&#10;Co3gEvKZVtCGMGZS+rpFq/3SjUjs/bjJ6sDn1Egz6QuX20GmSbKSVnfEC60ecdti3Vdnq+Akd9dy&#10;vy3x1B8+m95UcXWYo1JPj/HjHUTAGG5h+MNndCiY6ejOZLwYFPAj4V/ZW6fpK4gjh9ZpArLI5T19&#10;8QsAAP//AwBQSwECLQAUAAYACAAAACEAtoM4kv4AAADhAQAAEwAAAAAAAAAAAAAAAAAAAAAAW0Nv&#10;bnRlbnRfVHlwZXNdLnhtbFBLAQItABQABgAIAAAAIQA4/SH/1gAAAJQBAAALAAAAAAAAAAAAAAAA&#10;AC8BAABfcmVscy8ucmVsc1BLAQItABQABgAIAAAAIQDaHD8JAggAABJKAAAOAAAAAAAAAAAAAAAA&#10;AC4CAABkcnMvZTJvRG9jLnhtbFBLAQItABQABgAIAAAAIQD9NJbW2gAAAAUBAAAPAAAAAAAAAAAA&#10;AAAAAFwKAABkcnMvZG93bnJldi54bWxQSwUGAAAAAAQABADzAAAAYwsAAAAA&#10;">
                <v:shape id="_x0000_s1143" type="#_x0000_t75" style="position:absolute;width:58578;height:12192;visibility:visible;mso-wrap-style:square" filled="t">
                  <v:fill o:detectmouseclick="t"/>
                  <v:path o:connecttype="none"/>
                </v:shape>
                <v:shape id="文本框 1" o:spid="_x0000_s1144"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45"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46"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47"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48"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49"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50"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51"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52"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53"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54"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55"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56"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57"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58"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59"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60"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61"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62"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63"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64"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65"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66"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67"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16D99AB2"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sidR="000C0ADC">
        <w:rPr>
          <w:rFonts w:eastAsia="黑体" w:cs="Times New Roman" w:hint="eastAsia"/>
          <w:sz w:val="24"/>
          <w:lang w:val="en-US"/>
        </w:rPr>
        <w:t>2</w:t>
      </w:r>
      <w:r>
        <w:rPr>
          <w:rFonts w:eastAsia="黑体" w:cs="Times New Roman"/>
          <w:sz w:val="24"/>
        </w:rPr>
        <w:t xml:space="preserve">  </w:t>
      </w:r>
      <w:r>
        <w:rPr>
          <w:rFonts w:eastAsia="黑体" w:cs="Times New Roman"/>
          <w:sz w:val="24"/>
        </w:rPr>
        <w:t>车用乙醇汽油加油工艺流程框图</w:t>
      </w:r>
    </w:p>
    <w:p w14:paraId="18D02331" w14:textId="5ADB4F66" w:rsidR="001E36BC" w:rsidRDefault="001E36BC">
      <w:pPr>
        <w:pStyle w:val="210"/>
        <w:spacing w:beforeLines="50" w:before="120" w:after="10"/>
        <w:ind w:leftChars="0" w:left="0" w:firstLineChars="0" w:firstLine="0"/>
        <w:jc w:val="center"/>
        <w:rPr>
          <w:rFonts w:eastAsia="黑体" w:cs="Times New Roman"/>
          <w:sz w:val="24"/>
        </w:rPr>
      </w:pPr>
      <w:r>
        <w:rPr>
          <w:noProof/>
        </w:rPr>
        <mc:AlternateContent>
          <mc:Choice Requires="wpc">
            <w:drawing>
              <wp:inline distT="0" distB="0" distL="0" distR="0" wp14:anchorId="2A81EA33" wp14:editId="550280D1">
                <wp:extent cx="5830570" cy="1497965"/>
                <wp:effectExtent l="0" t="0" r="0" b="6985"/>
                <wp:docPr id="378043721" name="画布 14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966416888" name="文本框 1"/>
                        <wps:cNvSpPr txBox="1"/>
                        <wps:spPr>
                          <a:xfrm>
                            <a:off x="64726" y="883240"/>
                            <a:ext cx="497250" cy="313690"/>
                          </a:xfrm>
                          <a:prstGeom prst="rect">
                            <a:avLst/>
                          </a:prstGeom>
                          <a:solidFill>
                            <a:sysClr val="window" lastClr="FFFFFF"/>
                          </a:solidFill>
                          <a:ln w="6350">
                            <a:solidFill>
                              <a:prstClr val="black"/>
                            </a:solidFill>
                          </a:ln>
                        </wps:spPr>
                        <wps:txbx>
                          <w:txbxContent>
                            <w:p w14:paraId="03E2D8FC" w14:textId="77777777" w:rsidR="001E36BC" w:rsidRDefault="001E36BC" w:rsidP="001E36BC">
                              <w:pPr>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918050751" name="文本框 1"/>
                        <wps:cNvSpPr txBox="1"/>
                        <wps:spPr>
                          <a:xfrm>
                            <a:off x="2875575" y="883240"/>
                            <a:ext cx="847725" cy="313690"/>
                          </a:xfrm>
                          <a:prstGeom prst="rect">
                            <a:avLst/>
                          </a:prstGeom>
                          <a:solidFill>
                            <a:sysClr val="window" lastClr="FFFFFF"/>
                          </a:solidFill>
                          <a:ln w="6350">
                            <a:solidFill>
                              <a:prstClr val="black"/>
                            </a:solidFill>
                          </a:ln>
                        </wps:spPr>
                        <wps:txbx>
                          <w:txbxContent>
                            <w:p w14:paraId="30AAE848" w14:textId="77777777" w:rsidR="001E36BC" w:rsidRDefault="001E36BC" w:rsidP="001E36BC">
                              <w:pPr>
                                <w:jc w:val="center"/>
                                <w:rPr>
                                  <w:szCs w:val="21"/>
                                </w:rPr>
                              </w:pPr>
                              <w:r>
                                <w:rPr>
                                  <w:rFonts w:hint="eastAsia"/>
                                  <w:szCs w:val="21"/>
                                </w:rPr>
                                <w:t>分离罐</w:t>
                              </w:r>
                            </w:p>
                          </w:txbxContent>
                        </wps:txbx>
                        <wps:bodyPr rot="0" spcFirstLastPara="0" vert="horz" wrap="square" lIns="91440" tIns="45720" rIns="91440" bIns="45720" numCol="1" spcCol="0" rtlCol="0" fromWordArt="0" anchor="t" anchorCtr="0" forceAA="0" compatLnSpc="1">
                          <a:noAutofit/>
                        </wps:bodyPr>
                      </wps:wsp>
                      <wps:wsp>
                        <wps:cNvPr id="165709555" name="文本框 1"/>
                        <wps:cNvSpPr txBox="1"/>
                        <wps:spPr>
                          <a:xfrm>
                            <a:off x="1200150" y="153900"/>
                            <a:ext cx="847725" cy="313690"/>
                          </a:xfrm>
                          <a:prstGeom prst="rect">
                            <a:avLst/>
                          </a:prstGeom>
                          <a:solidFill>
                            <a:sysClr val="window" lastClr="FFFFFF"/>
                          </a:solidFill>
                          <a:ln w="6350">
                            <a:solidFill>
                              <a:prstClr val="black"/>
                            </a:solidFill>
                          </a:ln>
                        </wps:spPr>
                        <wps:txbx>
                          <w:txbxContent>
                            <w:p w14:paraId="279DD67E" w14:textId="77777777" w:rsidR="001E36BC" w:rsidRDefault="001E36BC" w:rsidP="001E36BC">
                              <w:pPr>
                                <w:jc w:val="center"/>
                                <w:rPr>
                                  <w:szCs w:val="21"/>
                                </w:rPr>
                              </w:pPr>
                              <w:r>
                                <w:rPr>
                                  <w:rFonts w:hint="eastAsia"/>
                                  <w:szCs w:val="21"/>
                                </w:rPr>
                                <w:t>不凝油气</w:t>
                              </w:r>
                            </w:p>
                          </w:txbxContent>
                        </wps:txbx>
                        <wps:bodyPr rot="0" spcFirstLastPara="0" vert="horz" wrap="square" lIns="91440" tIns="45720" rIns="91440" bIns="45720" numCol="1" spcCol="0" rtlCol="0" fromWordArt="0" anchor="t" anchorCtr="0" forceAA="0" compatLnSpc="1">
                          <a:noAutofit/>
                        </wps:bodyPr>
                      </wps:wsp>
                      <wps:wsp>
                        <wps:cNvPr id="1261713596" name="文本框 1"/>
                        <wps:cNvSpPr txBox="1"/>
                        <wps:spPr>
                          <a:xfrm>
                            <a:off x="2873625" y="153150"/>
                            <a:ext cx="847725" cy="313690"/>
                          </a:xfrm>
                          <a:prstGeom prst="rect">
                            <a:avLst/>
                          </a:prstGeom>
                          <a:solidFill>
                            <a:sysClr val="window" lastClr="FFFFFF"/>
                          </a:solidFill>
                          <a:ln w="6350">
                            <a:solidFill>
                              <a:prstClr val="black"/>
                            </a:solidFill>
                          </a:ln>
                        </wps:spPr>
                        <wps:txbx>
                          <w:txbxContent>
                            <w:p w14:paraId="6D3A6C6C" w14:textId="77777777" w:rsidR="001E36BC" w:rsidRDefault="001E36BC" w:rsidP="001E36BC">
                              <w:pPr>
                                <w:jc w:val="center"/>
                                <w:rPr>
                                  <w:szCs w:val="21"/>
                                </w:rPr>
                              </w:pPr>
                              <w:r>
                                <w:rPr>
                                  <w:rFonts w:hint="eastAsia"/>
                                  <w:szCs w:val="21"/>
                                </w:rPr>
                                <w:t>膜分离器</w:t>
                              </w:r>
                            </w:p>
                          </w:txbxContent>
                        </wps:txbx>
                        <wps:bodyPr rot="0" spcFirstLastPara="0" vert="horz" wrap="square" lIns="91440" tIns="45720" rIns="91440" bIns="45720" numCol="1" spcCol="0" rtlCol="0" fromWordArt="0" anchor="t" anchorCtr="0" forceAA="0" compatLnSpc="1">
                          <a:noAutofit/>
                        </wps:bodyPr>
                      </wps:wsp>
                      <wps:wsp>
                        <wps:cNvPr id="1832596545" name="文本框 1"/>
                        <wps:cNvSpPr txBox="1"/>
                        <wps:spPr>
                          <a:xfrm>
                            <a:off x="4009685" y="883240"/>
                            <a:ext cx="1763100" cy="313690"/>
                          </a:xfrm>
                          <a:prstGeom prst="rect">
                            <a:avLst/>
                          </a:prstGeom>
                          <a:solidFill>
                            <a:sysClr val="window" lastClr="FFFFFF"/>
                          </a:solidFill>
                          <a:ln w="6350">
                            <a:solidFill>
                              <a:prstClr val="black"/>
                            </a:solidFill>
                          </a:ln>
                        </wps:spPr>
                        <wps:txbx>
                          <w:txbxContent>
                            <w:p w14:paraId="41412589" w14:textId="77777777" w:rsidR="001E36BC" w:rsidRDefault="001E36BC" w:rsidP="001E36BC">
                              <w:pPr>
                                <w:jc w:val="center"/>
                                <w:rPr>
                                  <w:szCs w:val="21"/>
                                </w:rPr>
                              </w:pPr>
                              <w:r>
                                <w:rPr>
                                  <w:rFonts w:hint="eastAsia"/>
                                  <w:szCs w:val="21"/>
                                </w:rPr>
                                <w:t>低号车用乙醇汽油储罐</w:t>
                              </w:r>
                            </w:p>
                          </w:txbxContent>
                        </wps:txbx>
                        <wps:bodyPr rot="0" spcFirstLastPara="0" vert="horz" wrap="square" lIns="91440" tIns="45720" rIns="91440" bIns="45720" numCol="1" spcCol="0" rtlCol="0" fromWordArt="0" anchor="t" anchorCtr="0" forceAA="0" compatLnSpc="1">
                          <a:noAutofit/>
                        </wps:bodyPr>
                      </wps:wsp>
                      <wps:wsp>
                        <wps:cNvPr id="179642876" name="文本框 1"/>
                        <wps:cNvSpPr txBox="1"/>
                        <wps:spPr>
                          <a:xfrm>
                            <a:off x="4152560" y="153150"/>
                            <a:ext cx="847725" cy="313690"/>
                          </a:xfrm>
                          <a:prstGeom prst="rect">
                            <a:avLst/>
                          </a:prstGeom>
                          <a:solidFill>
                            <a:sysClr val="window" lastClr="FFFFFF"/>
                          </a:solidFill>
                          <a:ln w="6350">
                            <a:solidFill>
                              <a:prstClr val="black"/>
                            </a:solidFill>
                          </a:ln>
                        </wps:spPr>
                        <wps:txbx>
                          <w:txbxContent>
                            <w:p w14:paraId="5C1B6595" w14:textId="77777777" w:rsidR="001E36BC" w:rsidRDefault="001E36BC" w:rsidP="001E36BC">
                              <w:pPr>
                                <w:jc w:val="center"/>
                                <w:rPr>
                                  <w:szCs w:val="21"/>
                                </w:rPr>
                              </w:pPr>
                              <w:r>
                                <w:rPr>
                                  <w:rFonts w:hint="eastAsia"/>
                                  <w:szCs w:val="21"/>
                                </w:rPr>
                                <w:t>泠凝器</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697751234" name="文本框 1"/>
                        <wps:cNvSpPr txBox="1"/>
                        <wps:spPr>
                          <a:xfrm>
                            <a:off x="2598375" y="543085"/>
                            <a:ext cx="847725" cy="313690"/>
                          </a:xfrm>
                          <a:prstGeom prst="rect">
                            <a:avLst/>
                          </a:prstGeom>
                          <a:noFill/>
                          <a:ln>
                            <a:noFill/>
                          </a:ln>
                          <a:effectLst/>
                        </wps:spPr>
                        <wps:txbx>
                          <w:txbxContent>
                            <w:p w14:paraId="16391C14" w14:textId="77777777" w:rsidR="001E36BC" w:rsidRDefault="001E36BC" w:rsidP="001E36BC">
                              <w:pPr>
                                <w:jc w:val="center"/>
                                <w:rPr>
                                  <w:szCs w:val="21"/>
                                </w:rPr>
                              </w:pPr>
                              <w:r>
                                <w:rPr>
                                  <w:rFonts w:hint="eastAsia"/>
                                  <w:szCs w:val="21"/>
                                </w:rPr>
                                <w:t>未凝油气</w:t>
                              </w:r>
                            </w:p>
                          </w:txbxContent>
                        </wps:txbx>
                        <wps:bodyPr rot="0" spcFirstLastPara="0" vert="horz" wrap="square" lIns="91440" tIns="45720" rIns="91440" bIns="45720" numCol="1" spcCol="0" rtlCol="0" fromWordArt="0" anchor="t" anchorCtr="0" forceAA="0" compatLnSpc="1">
                          <a:noAutofit/>
                        </wps:bodyPr>
                      </wps:wsp>
                      <wps:wsp>
                        <wps:cNvPr id="378755447" name="文本框 1"/>
                        <wps:cNvSpPr txBox="1"/>
                        <wps:spPr>
                          <a:xfrm>
                            <a:off x="3446100" y="1184863"/>
                            <a:ext cx="1163025" cy="313690"/>
                          </a:xfrm>
                          <a:prstGeom prst="rect">
                            <a:avLst/>
                          </a:prstGeom>
                          <a:noFill/>
                          <a:ln>
                            <a:noFill/>
                          </a:ln>
                          <a:effectLst/>
                        </wps:spPr>
                        <wps:txbx>
                          <w:txbxContent>
                            <w:p w14:paraId="464D1F5E" w14:textId="77777777" w:rsidR="001E36BC" w:rsidRDefault="001E36BC" w:rsidP="001E36BC">
                              <w:pPr>
                                <w:jc w:val="center"/>
                                <w:rPr>
                                  <w:szCs w:val="21"/>
                                </w:rPr>
                              </w:pPr>
                              <w:r>
                                <w:rPr>
                                  <w:rFonts w:hint="eastAsia"/>
                                  <w:szCs w:val="21"/>
                                </w:rPr>
                                <w:t>冷凝液（油品）</w:t>
                              </w:r>
                            </w:p>
                          </w:txbxContent>
                        </wps:txbx>
                        <wps:bodyPr rot="0" spcFirstLastPara="0" vert="horz" wrap="square" lIns="91440" tIns="45720" rIns="91440" bIns="45720" numCol="1" spcCol="0" rtlCol="0" fromWordArt="0" anchor="t" anchorCtr="0" forceAA="0" compatLnSpc="1">
                          <a:noAutofit/>
                        </wps:bodyPr>
                      </wps:wsp>
                      <wps:wsp>
                        <wps:cNvPr id="1668244635" name="文本框 1"/>
                        <wps:cNvSpPr txBox="1"/>
                        <wps:spPr>
                          <a:xfrm>
                            <a:off x="837225" y="883240"/>
                            <a:ext cx="652824" cy="313690"/>
                          </a:xfrm>
                          <a:prstGeom prst="rect">
                            <a:avLst/>
                          </a:prstGeom>
                          <a:solidFill>
                            <a:sysClr val="window" lastClr="FFFFFF"/>
                          </a:solidFill>
                          <a:ln w="6350">
                            <a:solidFill>
                              <a:prstClr val="black"/>
                            </a:solidFill>
                          </a:ln>
                        </wps:spPr>
                        <wps:txbx>
                          <w:txbxContent>
                            <w:p w14:paraId="3490007C" w14:textId="77777777" w:rsidR="001E36BC" w:rsidRDefault="001E36BC" w:rsidP="001E36BC">
                              <w:pPr>
                                <w:jc w:val="center"/>
                                <w:rPr>
                                  <w:szCs w:val="21"/>
                                </w:rPr>
                              </w:pPr>
                              <w:r>
                                <w:rPr>
                                  <w:rFonts w:hint="eastAsia"/>
                                  <w:szCs w:val="21"/>
                                </w:rPr>
                                <w:t>压缩机</w:t>
                              </w:r>
                            </w:p>
                          </w:txbxContent>
                        </wps:txbx>
                        <wps:bodyPr rot="0" spcFirstLastPara="0" vert="horz" wrap="square" lIns="91440" tIns="45720" rIns="91440" bIns="45720" numCol="1" spcCol="0" rtlCol="0" fromWordArt="0" anchor="t" anchorCtr="0" forceAA="0" compatLnSpc="1">
                          <a:noAutofit/>
                        </wps:bodyPr>
                      </wps:wsp>
                      <wps:wsp>
                        <wps:cNvPr id="1390866271" name="文本框 1"/>
                        <wps:cNvSpPr txBox="1"/>
                        <wps:spPr>
                          <a:xfrm>
                            <a:off x="2124710" y="76495"/>
                            <a:ext cx="847725" cy="313690"/>
                          </a:xfrm>
                          <a:prstGeom prst="rect">
                            <a:avLst/>
                          </a:prstGeom>
                          <a:noFill/>
                          <a:ln>
                            <a:noFill/>
                          </a:ln>
                          <a:effectLst/>
                        </wps:spPr>
                        <wps:txbx>
                          <w:txbxContent>
                            <w:p w14:paraId="3126B85E" w14:textId="77777777" w:rsidR="001E36BC" w:rsidRDefault="001E36BC" w:rsidP="001E36BC">
                              <w:pPr>
                                <w:jc w:val="center"/>
                                <w:rPr>
                                  <w:szCs w:val="21"/>
                                </w:rPr>
                              </w:pPr>
                              <w:r>
                                <w:rPr>
                                  <w:rFonts w:hint="eastAsia"/>
                                  <w:szCs w:val="21"/>
                                </w:rPr>
                                <w:t>达标排放</w:t>
                              </w:r>
                            </w:p>
                          </w:txbxContent>
                        </wps:txbx>
                        <wps:bodyPr rot="0" spcFirstLastPara="0" vert="horz" wrap="square" lIns="91440" tIns="45720" rIns="91440" bIns="45720" numCol="1" spcCol="0" rtlCol="0" fromWordArt="0" anchor="t" anchorCtr="0" forceAA="0" compatLnSpc="1">
                          <a:noAutofit/>
                        </wps:bodyPr>
                      </wps:wsp>
                      <wps:wsp>
                        <wps:cNvPr id="1802874745" name="文本框 1"/>
                        <wps:cNvSpPr txBox="1"/>
                        <wps:spPr>
                          <a:xfrm>
                            <a:off x="1733550" y="871130"/>
                            <a:ext cx="781049" cy="313690"/>
                          </a:xfrm>
                          <a:prstGeom prst="rect">
                            <a:avLst/>
                          </a:prstGeom>
                          <a:solidFill>
                            <a:sysClr val="window" lastClr="FFFFFF"/>
                          </a:solidFill>
                          <a:ln w="6350">
                            <a:solidFill>
                              <a:prstClr val="black"/>
                            </a:solidFill>
                          </a:ln>
                        </wps:spPr>
                        <wps:txbx>
                          <w:txbxContent>
                            <w:p w14:paraId="672198B0" w14:textId="77777777" w:rsidR="001E36BC" w:rsidRDefault="001E36BC" w:rsidP="001E36BC">
                              <w:pPr>
                                <w:jc w:val="center"/>
                                <w:rPr>
                                  <w:szCs w:val="21"/>
                                </w:rPr>
                              </w:pPr>
                              <w:r>
                                <w:rPr>
                                  <w:rFonts w:hint="eastAsia"/>
                                  <w:szCs w:val="21"/>
                                </w:rPr>
                                <w:t>泠凝器</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1953021691" name="文本框 1"/>
                        <wps:cNvSpPr txBox="1"/>
                        <wps:spPr>
                          <a:xfrm>
                            <a:off x="4566921" y="498975"/>
                            <a:ext cx="1148714" cy="313690"/>
                          </a:xfrm>
                          <a:prstGeom prst="rect">
                            <a:avLst/>
                          </a:prstGeom>
                          <a:noFill/>
                          <a:ln>
                            <a:noFill/>
                          </a:ln>
                          <a:effectLst/>
                        </wps:spPr>
                        <wps:txbx>
                          <w:txbxContent>
                            <w:p w14:paraId="79A0EF27" w14:textId="77777777" w:rsidR="001E36BC" w:rsidRDefault="001E36BC" w:rsidP="001E36BC">
                              <w:pPr>
                                <w:jc w:val="center"/>
                                <w:rPr>
                                  <w:szCs w:val="21"/>
                                </w:rPr>
                              </w:pPr>
                              <w:r>
                                <w:rPr>
                                  <w:rFonts w:hint="eastAsia"/>
                                  <w:szCs w:val="21"/>
                                </w:rPr>
                                <w:t>冷凝液（油品）</w:t>
                              </w:r>
                            </w:p>
                          </w:txbxContent>
                        </wps:txbx>
                        <wps:bodyPr rot="0" spcFirstLastPara="0" vert="horz" wrap="square" lIns="91440" tIns="45720" rIns="91440" bIns="45720" numCol="1" spcCol="0" rtlCol="0" fromWordArt="0" anchor="t" anchorCtr="0" forceAA="0" compatLnSpc="1">
                          <a:noAutofit/>
                        </wps:bodyPr>
                      </wps:wsp>
                      <wps:wsp>
                        <wps:cNvPr id="1371260628" name="直接箭头连接符 1371260628"/>
                        <wps:cNvCnPr>
                          <a:stCxn id="966416888" idx="3"/>
                        </wps:cNvCnPr>
                        <wps:spPr>
                          <a:xfrm>
                            <a:off x="561976" y="1040085"/>
                            <a:ext cx="275249" cy="0"/>
                          </a:xfrm>
                          <a:prstGeom prst="straightConnector1">
                            <a:avLst/>
                          </a:prstGeom>
                          <a:noFill/>
                          <a:ln w="6350" cap="flat" cmpd="sng" algn="ctr">
                            <a:solidFill>
                              <a:sysClr val="windowText" lastClr="000000"/>
                            </a:solidFill>
                            <a:prstDash val="solid"/>
                            <a:miter lim="800000"/>
                            <a:tailEnd type="triangle"/>
                          </a:ln>
                          <a:effectLst/>
                        </wps:spPr>
                        <wps:bodyPr/>
                      </wps:wsp>
                      <wps:wsp>
                        <wps:cNvPr id="1105035508" name="直接箭头连接符 1105035508"/>
                        <wps:cNvCnPr>
                          <a:stCxn id="1668244635" idx="3"/>
                        </wps:cNvCnPr>
                        <wps:spPr>
                          <a:xfrm>
                            <a:off x="1490049" y="1040085"/>
                            <a:ext cx="243501" cy="0"/>
                          </a:xfrm>
                          <a:prstGeom prst="straightConnector1">
                            <a:avLst/>
                          </a:prstGeom>
                          <a:noFill/>
                          <a:ln w="6350" cap="flat" cmpd="sng" algn="ctr">
                            <a:solidFill>
                              <a:sysClr val="windowText" lastClr="000000"/>
                            </a:solidFill>
                            <a:prstDash val="solid"/>
                            <a:miter lim="800000"/>
                            <a:tailEnd type="triangle"/>
                          </a:ln>
                          <a:effectLst/>
                        </wps:spPr>
                        <wps:bodyPr/>
                      </wps:wsp>
                      <wps:wsp>
                        <wps:cNvPr id="477918126" name="直接箭头连接符 477918126"/>
                        <wps:cNvCnPr>
                          <a:stCxn id="1802874745" idx="3"/>
                        </wps:cNvCnPr>
                        <wps:spPr>
                          <a:xfrm>
                            <a:off x="2514599" y="1027975"/>
                            <a:ext cx="360976" cy="0"/>
                          </a:xfrm>
                          <a:prstGeom prst="straightConnector1">
                            <a:avLst/>
                          </a:prstGeom>
                          <a:noFill/>
                          <a:ln w="6350" cap="flat" cmpd="sng" algn="ctr">
                            <a:solidFill>
                              <a:sysClr val="windowText" lastClr="000000"/>
                            </a:solidFill>
                            <a:prstDash val="solid"/>
                            <a:miter lim="800000"/>
                            <a:tailEnd type="triangle"/>
                          </a:ln>
                          <a:effectLst/>
                        </wps:spPr>
                        <wps:bodyPr/>
                      </wps:wsp>
                      <wps:wsp>
                        <wps:cNvPr id="1415689555" name="直接箭头连接符 1415689555"/>
                        <wps:cNvCnPr/>
                        <wps:spPr>
                          <a:xfrm>
                            <a:off x="4557396" y="493690"/>
                            <a:ext cx="0" cy="389550"/>
                          </a:xfrm>
                          <a:prstGeom prst="straightConnector1">
                            <a:avLst/>
                          </a:prstGeom>
                          <a:noFill/>
                          <a:ln w="6350" cap="flat" cmpd="sng" algn="ctr">
                            <a:solidFill>
                              <a:sysClr val="windowText" lastClr="000000"/>
                            </a:solidFill>
                            <a:prstDash val="solid"/>
                            <a:miter lim="800000"/>
                            <a:tailEnd type="triangle"/>
                          </a:ln>
                          <a:effectLst/>
                        </wps:spPr>
                        <wps:bodyPr/>
                      </wps:wsp>
                      <wps:wsp>
                        <wps:cNvPr id="2092339435" name="直接连接符 2092339435"/>
                        <wps:cNvCnPr/>
                        <wps:spPr>
                          <a:xfrm>
                            <a:off x="3313725" y="1196565"/>
                            <a:ext cx="0" cy="228391"/>
                          </a:xfrm>
                          <a:prstGeom prst="line">
                            <a:avLst/>
                          </a:prstGeom>
                          <a:noFill/>
                          <a:ln w="6350" cap="flat" cmpd="sng" algn="ctr">
                            <a:solidFill>
                              <a:sysClr val="windowText" lastClr="000000"/>
                            </a:solidFill>
                            <a:prstDash val="solid"/>
                            <a:miter lim="800000"/>
                          </a:ln>
                          <a:effectLst/>
                        </wps:spPr>
                        <wps:bodyPr/>
                      </wps:wsp>
                      <wps:wsp>
                        <wps:cNvPr id="659047029" name="直接连接符 659047029"/>
                        <wps:cNvCnPr/>
                        <wps:spPr>
                          <a:xfrm>
                            <a:off x="3323885" y="1425825"/>
                            <a:ext cx="1542710" cy="0"/>
                          </a:xfrm>
                          <a:prstGeom prst="line">
                            <a:avLst/>
                          </a:prstGeom>
                          <a:noFill/>
                          <a:ln w="6350" cap="flat" cmpd="sng" algn="ctr">
                            <a:solidFill>
                              <a:sysClr val="windowText" lastClr="000000"/>
                            </a:solidFill>
                            <a:prstDash val="solid"/>
                            <a:miter lim="800000"/>
                          </a:ln>
                          <a:effectLst/>
                        </wps:spPr>
                        <wps:bodyPr/>
                      </wps:wsp>
                      <wps:wsp>
                        <wps:cNvPr id="789204416" name="直接箭头连接符 789204416"/>
                        <wps:cNvCnPr/>
                        <wps:spPr>
                          <a:xfrm flipV="1">
                            <a:off x="4857410" y="1196565"/>
                            <a:ext cx="0" cy="228826"/>
                          </a:xfrm>
                          <a:prstGeom prst="straightConnector1">
                            <a:avLst/>
                          </a:prstGeom>
                          <a:noFill/>
                          <a:ln w="6350" cap="flat" cmpd="sng" algn="ctr">
                            <a:solidFill>
                              <a:sysClr val="windowText" lastClr="000000"/>
                            </a:solidFill>
                            <a:prstDash val="solid"/>
                            <a:miter lim="800000"/>
                            <a:tailEnd type="triangle"/>
                          </a:ln>
                          <a:effectLst/>
                        </wps:spPr>
                        <wps:bodyPr/>
                      </wps:wsp>
                      <wps:wsp>
                        <wps:cNvPr id="2036128109" name="直接箭头连接符 2036128109"/>
                        <wps:cNvCnPr>
                          <a:stCxn id="1918050751" idx="0"/>
                          <a:endCxn id="1261713596" idx="2"/>
                        </wps:cNvCnPr>
                        <wps:spPr>
                          <a:xfrm flipH="1" flipV="1">
                            <a:off x="3297488" y="466840"/>
                            <a:ext cx="1950" cy="416400"/>
                          </a:xfrm>
                          <a:prstGeom prst="straightConnector1">
                            <a:avLst/>
                          </a:prstGeom>
                          <a:noFill/>
                          <a:ln w="6350" cap="flat" cmpd="sng" algn="ctr">
                            <a:solidFill>
                              <a:sysClr val="windowText" lastClr="000000"/>
                            </a:solidFill>
                            <a:prstDash val="solid"/>
                            <a:miter lim="800000"/>
                            <a:tailEnd type="triangle"/>
                          </a:ln>
                          <a:effectLst/>
                        </wps:spPr>
                        <wps:bodyPr/>
                      </wps:wsp>
                      <wps:wsp>
                        <wps:cNvPr id="144679808" name="直接箭头连接符 144679808"/>
                        <wps:cNvCnPr>
                          <a:stCxn id="1261713596" idx="3"/>
                          <a:endCxn id="179642876" idx="1"/>
                        </wps:cNvCnPr>
                        <wps:spPr>
                          <a:xfrm>
                            <a:off x="3721350" y="309995"/>
                            <a:ext cx="4312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77330460" name="直接箭头连接符 477330460"/>
                        <wps:cNvCnPr/>
                        <wps:spPr>
                          <a:xfrm flipH="1">
                            <a:off x="2047875" y="309995"/>
                            <a:ext cx="82575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A81EA33" id="画布 144" o:spid="_x0000_s1168" editas="canvas" style="width:459.1pt;height:117.95pt;mso-position-horizontal-relative:char;mso-position-vertical-relative:line" coordsize="58305,149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xxDAgcAAD46AAAOAAAAZHJzL2Uyb0RvYy54bWzsW01v40QYviPxHyzf2Xg+PGNHm65KlwLS&#10;ClbaBc5Tx0ksHNvYbpPyA+DGkQsICQk4LZz2zq+hy8/gmbET56Npd4ubpdQ9pHb8ZjwzfuaZ9+Px&#10;w0fzaWydhXkRpcnAJg8c2wqTIB1GyXhgf/b8+D3PtopSJUMVp0k4sM/Dwn508O47D2dZP6TpJI2H&#10;YW6hkaToz7KBPSnLrN/rFcEknKriQZqFCS6O0nyqSpzm494wVzO0Po171HFEb5bmwyxPg7Ao8O3j&#10;6qJ9YNofjcKg/HQ0KsLSigc2+laaz9x8nujP3sFD1R/nKptEQd0NdYNeTFWU4KbLph6rUlmnebTV&#10;1DQK8rRIR+WDIJ320tEoCkIzBoyGOBujOVLJmSrMYALMzqKDOGqx3ZOx7neRxtHwOIpjfZLlRXkU&#10;59aZwqzNJlEZ6nnqrVn10Iu+/q3+P8NzDGEyy/AUi2z5PIt/189nE5WFZvhFP/jk7GluRcOB7QvB&#10;ifA8ICtRU2Dq4vtvL358cfHzNxbR/dSdgPWzDPbl/P10Dlwuvi/wpR7hfJRP9X88AAvXBZdU2Nb5&#10;wPY8RnkNi3BeWgGucl9SF+AJcJ0RJnxzHdOxaEXP14dhOrX0wcDOgToDBnX2pCirmVuYbM11cV40&#10;Ux0lw3RmW7Ey8z+wj83f9uSrfpxYM/SboV9bTa49vpNYBV9ut4DexwmeqZ6salL0UTk/mZs5dv3F&#10;jJ2kw3NMZJ5WS6fIguMIo3yCLj5VOdYKJgbrH1cnaf61bc2wlgZ28dWpykOM5OMEGPAJx5xapTnh&#10;rqQ4yVevnKxeSU6nRymAR8AcWWAOtX0ZLw5HeTr9Asv+UN8Vl1QS4N4Du1wcHpXVCgdtBOHhoTHC&#10;cstU+SR5phcPMZOWpIenZTqKzCPSw6/GWs8KcLwnQBOfeI7rSBcjbgvR1JOuK92dmPa4BKjvFaaF&#10;WbbNc+4wXW26t0LSRLjS8V0XEGsL0gT7PdE8DBomLvOdDZq+j5BebmwdTd+630GoIJIw14en0Bam&#10;QdNMaB6uMK3hDX9B9Reux33ENO1cj/25HnB3AWiXt8jT3HF84VWYvsydJlIwAvK+T/60YB2o9wdq&#10;6QsOZm2RpzlxqQsHsuPpZYgoeAfpvUFa+BLhIWW8RdfD9T1WR4guZw4Y+1ZdjyTV6SVzC515UP3l&#10;F3UuAl6PSdjVOZMdmQlhutlFcXoGbt3lZVKnETiX7cGOcS7M7q89XuJxr9oaG5eXEMGcNlMTS5xV&#10;Ka8bA090fLc3viNCeBRIYS36pWA7Wodal7mlwqW45f3ySmUH6f1BGhkrTwgq28zyEsolqdxSKbh/&#10;R7Zwr4Pd/mDnOQiFuGwzwieSMbfOxHqSELaRtZIecbh/v6i0K5jts2DmwkUkwm+RSrkrhE/RIPxS&#10;7ns+IqO1cIgQDqi36B+05JbKrqq1R+AxiSqAI+hSe/Dqh5cX3/366o/f//rl5d9//qSPX/xmkcYO&#10;INKhGgQJR0mlPUBtf55sKhmiIYQGJkloSvJL8yYKbuQGtWjBFcTXOS4dSDlIum4G8FS6dMHCBiS7&#10;FQtFmatoPCmP0iSBeCHNqwL5Dv3CGnKXMgQr0IX/UaxQhg+m2RAigGSMinw8hjAoKPNtncK29OE5&#10;6h4r8gfH/Ol1iK5vKVQeq2JSSVTMpWq5TiFWya04mkLKsfy16pcqij9IhlZ5nkEwUuaRSsZxWLdc&#10;pSOuSD5UxTXdjTrq3pcwgEAWoHfa6+DW2F0Ft9Wg6gZ4IxwlVw2onYDjkKOAQbVOpgPcXQQcRCHQ&#10;ooDiFvmey+mtMbsSbiue5w3gRl3CXX8BNyq3dmQmHMN/HdzuLL+hrCK8VZXI5Xgjjd064OqzHao+&#10;DgUU09V649ItdHtNpnFRgtQ96PjqLvIVdXzKmI99Z52wGk9sxeJNoMOg8zT6OL3XERTIq7LDFnYo&#10;9RiiEDS927mKo0SLWFX//+JOvU695m25TML1HS4din2j0uhUjNIAojF4MzxQ5tWaBsKp6yGRjN83&#10;eCAuR2avZpRryKQDhK5c7cmHlp5PHQ7B+DogNiO2xuxaWFijOMo+By+YRV0HY9xzJa8zsdcQhgf3&#10;6krC6KIxrKvdpeC3RS3UYYJQpDY3uGUTSit261jSfNEE/6uqb+MeG9bAyJPhIj+wqjg0JkYad3WC&#10;wKDzI43OS3HKqC+5fnVC+0Qosm2+60B8ndfVLjWWDJIKHVLvYt4AlVPpe9emDZZmV+J0RfbahHHr&#10;OG0EV8aicojW0l5X5LHgaEFVWxWxmOP7m1Uszgh9zZ21Y87/JHMiX8CYw7V+btUp2yTOxmwdj/XZ&#10;apTXsJwm1XoPxj6v9SqG2y4DEpw2uWC3jthajvewK5l3FE0kVL9Qqd+CXD03CdTmtc+DfwAAAP//&#10;AwBQSwMEFAAGAAgAAAAhAOmFgvvcAAAABQEAAA8AAABkcnMvZG93bnJldi54bWxMj8FOwzAQRO9I&#10;/IO1SNyokyCgDXEqVNQLB0QLVa9uvI2jxOsodtPA17NwgctIq1nNvCmWk+vEiENoPClIZwkIpMqb&#10;hmoFH+/rmzmIEDUZ3XlCBZ8YYFleXhQ6N/5MGxy3sRYcQiHXCmyMfS5lqCw6HWa+R2Lv6AenI59D&#10;Lc2gzxzuOpklyb10uiFusLrHlcWq3Z4cl6zadftQ7V++7PNb+jruiI4jKXV9NT09gog4xb9n+MFn&#10;dCiZ6eBPZILoFPCQ+KvsLdJ5BuKgILu9W4AsC/mfvvwGAAD//wMAUEsBAi0AFAAGAAgAAAAhALaD&#10;OJL+AAAA4QEAABMAAAAAAAAAAAAAAAAAAAAAAFtDb250ZW50X1R5cGVzXS54bWxQSwECLQAUAAYA&#10;CAAAACEAOP0h/9YAAACUAQAACwAAAAAAAAAAAAAAAAAvAQAAX3JlbHMvLnJlbHNQSwECLQAUAAYA&#10;CAAAACEAeXccQwIHAAA+OgAADgAAAAAAAAAAAAAAAAAuAgAAZHJzL2Uyb0RvYy54bWxQSwECLQAU&#10;AAYACAAAACEA6YWC+9wAAAAFAQAADwAAAAAAAAAAAAAAAABcCQAAZHJzL2Rvd25yZXYueG1sUEsF&#10;BgAAAAAEAAQA8wAAAGUKAAAAAA==&#10;">
                <v:shape id="_x0000_s1169" type="#_x0000_t75" style="position:absolute;width:58305;height:14979;visibility:visible;mso-wrap-style:square" filled="t">
                  <v:fill o:detectmouseclick="t"/>
                  <v:path o:connecttype="none"/>
                </v:shape>
                <v:shape id="文本框 1" o:spid="_x0000_s1170" type="#_x0000_t202" style="position:absolute;left:647;top:8832;width:49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ALvxgAAAOIAAAAPAAAAZHJzL2Rvd25yZXYueG1sRE/Pa8Iw&#10;FL4P/B/CE7zNVBml7YwiguBljHUettsjeWuzNS+libX61y+HwY4f3+/NbnKdGGkI1rOC1TIDQay9&#10;sdwoOL8fHwsQISIb7DyTghsF2G1nDxusjL/yG411bEQK4VChgjbGvpIy6JYchqXviRP35QeHMcGh&#10;kWbAawp3nVxnWS4dWk4NLfZ0aEn/1BenwPCHZ/1pX+6Wa23L+2vxrUelFvNp/wwi0hT/xX/uk1FQ&#10;5vnTKi+KtDldSndAbn8BAAD//wMAUEsBAi0AFAAGAAgAAAAhANvh9svuAAAAhQEAABMAAAAAAAAA&#10;AAAAAAAAAAAAAFtDb250ZW50X1R5cGVzXS54bWxQSwECLQAUAAYACAAAACEAWvQsW78AAAAVAQAA&#10;CwAAAAAAAAAAAAAAAAAfAQAAX3JlbHMvLnJlbHNQSwECLQAUAAYACAAAACEAQpQC78YAAADiAAAA&#10;DwAAAAAAAAAAAAAAAAAHAgAAZHJzL2Rvd25yZXYueG1sUEsFBgAAAAADAAMAtwAAAPoCAAAAAA==&#10;" fillcolor="window" strokeweight=".5pt">
                  <v:textbox>
                    <w:txbxContent>
                      <w:p w14:paraId="03E2D8FC" w14:textId="77777777" w:rsidR="001E36BC" w:rsidRDefault="001E36BC" w:rsidP="001E36BC">
                        <w:pPr>
                          <w:jc w:val="center"/>
                          <w:rPr>
                            <w:szCs w:val="21"/>
                          </w:rPr>
                        </w:pPr>
                        <w:r>
                          <w:rPr>
                            <w:rFonts w:hint="eastAsia"/>
                            <w:szCs w:val="21"/>
                          </w:rPr>
                          <w:t>油气</w:t>
                        </w:r>
                      </w:p>
                    </w:txbxContent>
                  </v:textbox>
                </v:shape>
                <v:shape id="文本框 1" o:spid="_x0000_s1171" type="#_x0000_t202" style="position:absolute;left:28755;top:8832;width:847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lb+xgAAAOMAAAAPAAAAZHJzL2Rvd25yZXYueG1sRE9PS8Mw&#10;FL8L+w7hCd5cUmHa1WVjCIIXEbsd5u2RvLWZzUtpYlf36Y0geHy//2+1mXwnRhqiC6yhmCsQxCZY&#10;x42G/e75tgQRE7LFLjBp+KYIm/XsaoWVDWd+p7FOjcghHCvU0KbUV1JG05LHOA89ceaOYfCY8jk0&#10;0g54zuG+k3dK3UuPjnNDiz09tWQ+6y+vwfIhsPlwrxfHtXHLy1t5MqPWN9fT9hFEoin9i//cLzbP&#10;XxalWqiHRQG/P2UA5PoHAAD//wMAUEsBAi0AFAAGAAgAAAAhANvh9svuAAAAhQEAABMAAAAAAAAA&#10;AAAAAAAAAAAAAFtDb250ZW50X1R5cGVzXS54bWxQSwECLQAUAAYACAAAACEAWvQsW78AAAAVAQAA&#10;CwAAAAAAAAAAAAAAAAAfAQAAX3JlbHMvLnJlbHNQSwECLQAUAAYACAAAACEAXBpW/sYAAADjAAAA&#10;DwAAAAAAAAAAAAAAAAAHAgAAZHJzL2Rvd25yZXYueG1sUEsFBgAAAAADAAMAtwAAAPoCAAAAAA==&#10;" fillcolor="window" strokeweight=".5pt">
                  <v:textbox>
                    <w:txbxContent>
                      <w:p w14:paraId="30AAE848" w14:textId="77777777" w:rsidR="001E36BC" w:rsidRDefault="001E36BC" w:rsidP="001E36BC">
                        <w:pPr>
                          <w:jc w:val="center"/>
                          <w:rPr>
                            <w:szCs w:val="21"/>
                          </w:rPr>
                        </w:pPr>
                        <w:r>
                          <w:rPr>
                            <w:rFonts w:hint="eastAsia"/>
                            <w:szCs w:val="21"/>
                          </w:rPr>
                          <w:t>分离罐</w:t>
                        </w:r>
                      </w:p>
                    </w:txbxContent>
                  </v:textbox>
                </v:shape>
                <v:shape id="文本框 1" o:spid="_x0000_s1172" type="#_x0000_t202" style="position:absolute;left:12001;top:1539;width:8477;height:3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1xfxQAAAOIAAAAPAAAAZHJzL2Rvd25yZXYueG1sRE/Pa8Iw&#10;FL4P/B/CE3abqYM67YwiwsDLGFYP7vZI3trM5qU0sXb+9WYw2PHj+71cD64RPXXBelYwnWQgiLU3&#10;lisFx8Pb0xxEiMgGG8+k4IcCrFejhyUWxl95T30ZK5FCOBSooI6xLaQMuiaHYeJb4sR9+c5hTLCr&#10;pOnwmsJdI5+zbCYdWk4NNba0rUmfy4tTYPjkWX/a95vlUtvF7WP+rXulHsfD5hVEpCH+i//cO5Pm&#10;z/KXbJHnOfxeShjk6g4AAP//AwBQSwECLQAUAAYACAAAACEA2+H2y+4AAACFAQAAEwAAAAAAAAAA&#10;AAAAAAAAAAAAW0NvbnRlbnRfVHlwZXNdLnhtbFBLAQItABQABgAIAAAAIQBa9CxbvwAAABUBAAAL&#10;AAAAAAAAAAAAAAAAAB8BAABfcmVscy8ucmVsc1BLAQItABQABgAIAAAAIQDRh1xfxQAAAOIAAAAP&#10;AAAAAAAAAAAAAAAAAAcCAABkcnMvZG93bnJldi54bWxQSwUGAAAAAAMAAwC3AAAA+QIAAAAA&#10;" fillcolor="window" strokeweight=".5pt">
                  <v:textbox>
                    <w:txbxContent>
                      <w:p w14:paraId="279DD67E" w14:textId="77777777" w:rsidR="001E36BC" w:rsidRDefault="001E36BC" w:rsidP="001E36BC">
                        <w:pPr>
                          <w:jc w:val="center"/>
                          <w:rPr>
                            <w:szCs w:val="21"/>
                          </w:rPr>
                        </w:pPr>
                        <w:r>
                          <w:rPr>
                            <w:rFonts w:hint="eastAsia"/>
                            <w:szCs w:val="21"/>
                          </w:rPr>
                          <w:t>不凝油气</w:t>
                        </w:r>
                      </w:p>
                    </w:txbxContent>
                  </v:textbox>
                </v:shape>
                <v:shape id="文本框 1" o:spid="_x0000_s1173" type="#_x0000_t202" style="position:absolute;left:28736;top:1531;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IuUxwAAAOMAAAAPAAAAZHJzL2Rvd25yZXYueG1sRE9PS8Mw&#10;FL8P/A7hCd62tJPVrS4bIghehqx60NsjebbR5qU0sev26RdhsOP7/X/r7ehaMVAfrGcF+SwDQay9&#10;sVwr+Hh/mS5BhIhssPVMCo4UYLu5mayxNP7AexqqWIsUwqFEBU2MXSll0A05DDPfESfu2/cOYzr7&#10;WpoeDynctXKeZYV0aDk1NNjRc0P6t/pzCgx/etZfdneyXGm7Or0tf/Sg1N3t+PQIItIYr+KL+9Wk&#10;+fMif8jvF6sC/n9KAMjNGQAA//8DAFBLAQItABQABgAIAAAAIQDb4fbL7gAAAIUBAAATAAAAAAAA&#10;AAAAAAAAAAAAAABbQ29udGVudF9UeXBlc10ueG1sUEsBAi0AFAAGAAgAAAAhAFr0LFu/AAAAFQEA&#10;AAsAAAAAAAAAAAAAAAAAHwEAAF9yZWxzLy5yZWxzUEsBAi0AFAAGAAgAAAAhAO7ci5THAAAA4wAA&#10;AA8AAAAAAAAAAAAAAAAABwIAAGRycy9kb3ducmV2LnhtbFBLBQYAAAAAAwADALcAAAD7AgAAAAA=&#10;" fillcolor="window" strokeweight=".5pt">
                  <v:textbox>
                    <w:txbxContent>
                      <w:p w14:paraId="6D3A6C6C" w14:textId="77777777" w:rsidR="001E36BC" w:rsidRDefault="001E36BC" w:rsidP="001E36BC">
                        <w:pPr>
                          <w:jc w:val="center"/>
                          <w:rPr>
                            <w:szCs w:val="21"/>
                          </w:rPr>
                        </w:pPr>
                        <w:r>
                          <w:rPr>
                            <w:rFonts w:hint="eastAsia"/>
                            <w:szCs w:val="21"/>
                          </w:rPr>
                          <w:t>膜分离器</w:t>
                        </w:r>
                      </w:p>
                    </w:txbxContent>
                  </v:textbox>
                </v:shape>
                <v:shape id="文本框 1" o:spid="_x0000_s1174" type="#_x0000_t202" style="position:absolute;left:40096;top:8832;width:17631;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4izxwAAAOMAAAAPAAAAZHJzL2Rvd25yZXYueG1sRE9PS8Mw&#10;FL8L+w7hCd5c6rSjq8vGGAheZFg96O2RPNtszUtpsq7u05uBsOP7/X/L9ehaMVAfrGcFD9MMBLH2&#10;xnKt4PPj5b4AESKywdYzKfilAOvV5GaJpfEnfqehirVIIRxKVNDE2JVSBt2QwzD1HXHifnzvMKaz&#10;r6Xp8ZTCXStnWTaXDi2nhgY72jakD9XRKTD85Vl/27ez5UrbxXlX7PWg1N3tuHkGEWmMV/G/+9Wk&#10;+cXjLF/M86ccLj8lAOTqDwAA//8DAFBLAQItABQABgAIAAAAIQDb4fbL7gAAAIUBAAATAAAAAAAA&#10;AAAAAAAAAAAAAABbQ29udGVudF9UeXBlc10ueG1sUEsBAi0AFAAGAAgAAAAhAFr0LFu/AAAAFQEA&#10;AAsAAAAAAAAAAAAAAAAAHwEAAF9yZWxzLy5yZWxzUEsBAi0AFAAGAAgAAAAhAIUviLPHAAAA4wAA&#10;AA8AAAAAAAAAAAAAAAAABwIAAGRycy9kb3ducmV2LnhtbFBLBQYAAAAAAwADALcAAAD7AgAAAAA=&#10;" fillcolor="window" strokeweight=".5pt">
                  <v:textbox>
                    <w:txbxContent>
                      <w:p w14:paraId="41412589" w14:textId="77777777" w:rsidR="001E36BC" w:rsidRDefault="001E36BC" w:rsidP="001E36BC">
                        <w:pPr>
                          <w:jc w:val="center"/>
                          <w:rPr>
                            <w:szCs w:val="21"/>
                          </w:rPr>
                        </w:pPr>
                        <w:r>
                          <w:rPr>
                            <w:rFonts w:hint="eastAsia"/>
                            <w:szCs w:val="21"/>
                          </w:rPr>
                          <w:t>低号车用乙醇汽油储罐</w:t>
                        </w:r>
                      </w:p>
                    </w:txbxContent>
                  </v:textbox>
                </v:shape>
                <v:shape id="文本框 1" o:spid="_x0000_s1175" type="#_x0000_t202" style="position:absolute;left:41525;top:1531;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By5xgAAAOIAAAAPAAAAZHJzL2Rvd25yZXYueG1sRE/Pa8Iw&#10;FL4P/B/CG+w208motRpFBMHLGKsettsjebbZmpfSxNr51y+DwY4f3+/VZnStGKgP1rOCp2kGglh7&#10;Y7lWcDruHwsQISIbbD2Tgm8KsFlP7lZYGn/lNxqqWIsUwqFEBU2MXSll0A05DFPfESfu7HuHMcG+&#10;lqbHawp3rZxlWS4dWk4NDXa0a0h/VRenwPC7Z/1hX26WK20Xt9fiUw9KPdyP2yWISGP8F/+5DybN&#10;ny/y51kxz+H3UsIg1z8AAAD//wMAUEsBAi0AFAAGAAgAAAAhANvh9svuAAAAhQEAABMAAAAAAAAA&#10;AAAAAAAAAAAAAFtDb250ZW50X1R5cGVzXS54bWxQSwECLQAUAAYACAAAACEAWvQsW78AAAAVAQAA&#10;CwAAAAAAAAAAAAAAAAAfAQAAX3JlbHMvLnJlbHNQSwECLQAUAAYACAAAACEAWUgcucYAAADiAAAA&#10;DwAAAAAAAAAAAAAAAAAHAgAAZHJzL2Rvd25yZXYueG1sUEsFBgAAAAADAAMAtwAAAPoCAAAAAA==&#10;" fillcolor="window" strokeweight=".5pt">
                  <v:textbox>
                    <w:txbxContent>
                      <w:p w14:paraId="5C1B6595" w14:textId="77777777" w:rsidR="001E36BC" w:rsidRDefault="001E36BC" w:rsidP="001E36BC">
                        <w:pPr>
                          <w:jc w:val="center"/>
                          <w:rPr>
                            <w:szCs w:val="21"/>
                          </w:rPr>
                        </w:pPr>
                        <w:r>
                          <w:rPr>
                            <w:rFonts w:hint="eastAsia"/>
                            <w:szCs w:val="21"/>
                          </w:rPr>
                          <w:t>泠凝器</w:t>
                        </w:r>
                        <w:r>
                          <w:rPr>
                            <w:rFonts w:hint="eastAsia"/>
                            <w:szCs w:val="21"/>
                          </w:rPr>
                          <w:t>2</w:t>
                        </w:r>
                      </w:p>
                    </w:txbxContent>
                  </v:textbox>
                </v:shape>
                <v:shape id="文本框 1" o:spid="_x0000_s1176" type="#_x0000_t202" style="position:absolute;left:25983;top:5430;width:847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Qt5ygAAAOIAAAAPAAAAZHJzL2Rvd25yZXYueG1sRI9bawIx&#10;FITfBf9DOELfNNF6qetGkZZCnyxqW/DtsDl7wc3Jsknd7b9vCkIfh5n5hkl3va3FjVpfOdYwnSgQ&#10;xJkzFRcaPs6v4ycQPiAbrB2Thh/ysNsOBykmxnV8pNspFCJC2CeooQyhSaT0WUkW/cQ1xNHLXWsx&#10;RNkW0rTYRbit5UyppbRYcVwosaHnkrLr6dtq+Dzkl6+5ei9e7KLpXK8k27XU+mHU7zcgAvXhP3xv&#10;vxkNy/VqtZjOHufwdyneAbn9BQAA//8DAFBLAQItABQABgAIAAAAIQDb4fbL7gAAAIUBAAATAAAA&#10;AAAAAAAAAAAAAAAAAABbQ29udGVudF9UeXBlc10ueG1sUEsBAi0AFAAGAAgAAAAhAFr0LFu/AAAA&#10;FQEAAAsAAAAAAAAAAAAAAAAAHwEAAF9yZWxzLy5yZWxzUEsBAi0AFAAGAAgAAAAhADGZC3nKAAAA&#10;4gAAAA8AAAAAAAAAAAAAAAAABwIAAGRycy9kb3ducmV2LnhtbFBLBQYAAAAAAwADALcAAAD+AgAA&#10;AAA=&#10;" filled="f" stroked="f">
                  <v:textbox>
                    <w:txbxContent>
                      <w:p w14:paraId="16391C14" w14:textId="77777777" w:rsidR="001E36BC" w:rsidRDefault="001E36BC" w:rsidP="001E36BC">
                        <w:pPr>
                          <w:jc w:val="center"/>
                          <w:rPr>
                            <w:szCs w:val="21"/>
                          </w:rPr>
                        </w:pPr>
                        <w:r>
                          <w:rPr>
                            <w:rFonts w:hint="eastAsia"/>
                            <w:szCs w:val="21"/>
                          </w:rPr>
                          <w:t>未凝油气</w:t>
                        </w:r>
                      </w:p>
                    </w:txbxContent>
                  </v:textbox>
                </v:shape>
                <v:shape id="文本框 1" o:spid="_x0000_s1177" type="#_x0000_t202" style="position:absolute;left:34461;top:11848;width:11630;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dBIygAAAOIAAAAPAAAAZHJzL2Rvd25yZXYueG1sRI9Pa8JA&#10;FMTvBb/D8oTedFebNBpdpbQIPVVq/4C3R/aZBLNvQ3Zr4rfvFoQeh5n5DbPeDrYRF+p87VjDbKpA&#10;EBfO1Fxq+PzYTRYgfEA22DgmDVfysN2M7taYG9fzO10OoRQRwj5HDVUIbS6lLyqy6KeuJY7eyXUW&#10;Q5RdKU2HfYTbRs6VepQWa44LFbb0XFFxPvxYDV9vp+N3ovbli03b3g1Ksl1Kre/Hw9MKRKAh/Idv&#10;7Vej4SFbZGmaJBn8XYp3QG5+AQAA//8DAFBLAQItABQABgAIAAAAIQDb4fbL7gAAAIUBAAATAAAA&#10;AAAAAAAAAAAAAAAAAABbQ29udGVudF9UeXBlc10ueG1sUEsBAi0AFAAGAAgAAAAhAFr0LFu/AAAA&#10;FQEAAAsAAAAAAAAAAAAAAAAAHwEAAF9yZWxzLy5yZWxzUEsBAi0AFAAGAAgAAAAhAK0B0EjKAAAA&#10;4gAAAA8AAAAAAAAAAAAAAAAABwIAAGRycy9kb3ducmV2LnhtbFBLBQYAAAAAAwADALcAAAD+AgAA&#10;AAA=&#10;" filled="f" stroked="f">
                  <v:textbox>
                    <w:txbxContent>
                      <w:p w14:paraId="464D1F5E" w14:textId="77777777" w:rsidR="001E36BC" w:rsidRDefault="001E36BC" w:rsidP="001E36BC">
                        <w:pPr>
                          <w:jc w:val="center"/>
                          <w:rPr>
                            <w:szCs w:val="21"/>
                          </w:rPr>
                        </w:pPr>
                        <w:r>
                          <w:rPr>
                            <w:rFonts w:hint="eastAsia"/>
                            <w:szCs w:val="21"/>
                          </w:rPr>
                          <w:t>冷凝液（油品）</w:t>
                        </w:r>
                      </w:p>
                    </w:txbxContent>
                  </v:textbox>
                </v:shape>
                <v:shape id="文本框 1" o:spid="_x0000_s1178" type="#_x0000_t202" style="position:absolute;left:8372;top:8832;width:652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DMGxwAAAOMAAAAPAAAAZHJzL2Rvd25yZXYueG1sRE9PS8Mw&#10;FL8P/A7hCd621LmVri4bIgheZNh5cLdH8myjzUtpYlf36RdhsOP7/X/r7ehaMVAfrGcF97MMBLH2&#10;xnKt4GP/Mi1AhIhssPVMCv4owHZzM1ljafyR32moYi1SCIcSFTQxdqWUQTfkMMx8R5y4L987jOns&#10;a2l6PKZw18p5luXSoeXU0GBHzw3pn+rXKTD86Vkf7NvJcqXt6rQrvvWg1N3t+PQIItIYr+KL+9Wk&#10;+XlezBeL/GEJ/z8lAOTmDAAA//8DAFBLAQItABQABgAIAAAAIQDb4fbL7gAAAIUBAAATAAAAAAAA&#10;AAAAAAAAAAAAAABbQ29udGVudF9UeXBlc10ueG1sUEsBAi0AFAAGAAgAAAAhAFr0LFu/AAAAFQEA&#10;AAsAAAAAAAAAAAAAAAAAHwEAAF9yZWxzLy5yZWxzUEsBAi0AFAAGAAgAAAAhANeAMwbHAAAA4wAA&#10;AA8AAAAAAAAAAAAAAAAABwIAAGRycy9kb3ducmV2LnhtbFBLBQYAAAAAAwADALcAAAD7AgAAAAA=&#10;" fillcolor="window" strokeweight=".5pt">
                  <v:textbox>
                    <w:txbxContent>
                      <w:p w14:paraId="3490007C" w14:textId="77777777" w:rsidR="001E36BC" w:rsidRDefault="001E36BC" w:rsidP="001E36BC">
                        <w:pPr>
                          <w:jc w:val="center"/>
                          <w:rPr>
                            <w:szCs w:val="21"/>
                          </w:rPr>
                        </w:pPr>
                        <w:r>
                          <w:rPr>
                            <w:rFonts w:hint="eastAsia"/>
                            <w:szCs w:val="21"/>
                          </w:rPr>
                          <w:t>压缩机</w:t>
                        </w:r>
                      </w:p>
                    </w:txbxContent>
                  </v:textbox>
                </v:shape>
                <v:shape id="文本框 1" o:spid="_x0000_s1179" type="#_x0000_t202" style="position:absolute;left:21247;top:764;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mZGxwAAAOMAAAAPAAAAZHJzL2Rvd25yZXYueG1sRE9La8JA&#10;EL4X/A/LCN7qrtZGTV2lVARPLT6htyE7JqHZ2ZBdTfz3bqHQ43zvWaw6W4kbNb50rGE0VCCIM2dK&#10;zjUcD5vnGQgfkA1WjknDnTyslr2nBabGtbyj2z7kIoawT1FDEUKdSumzgiz6oauJI3dxjcUQzyaX&#10;psE2httKjpVKpMWSY0OBNX0UlP3sr1bD6fPyfZ6or3xtX+vWdUqynUutB/3u/Q1EoC78i//cWxPn&#10;v8zVLEnG0xH8/hQBkMsHAAAA//8DAFBLAQItABQABgAIAAAAIQDb4fbL7gAAAIUBAAATAAAAAAAA&#10;AAAAAAAAAAAAAABbQ29udGVudF9UeXBlc10ueG1sUEsBAi0AFAAGAAgAAAAhAFr0LFu/AAAAFQEA&#10;AAsAAAAAAAAAAAAAAAAAHwEAAF9yZWxzLy5yZWxzUEsBAi0AFAAGAAgAAAAhAFdWZkbHAAAA4wAA&#10;AA8AAAAAAAAAAAAAAAAABwIAAGRycy9kb3ducmV2LnhtbFBLBQYAAAAAAwADALcAAAD7AgAAAAA=&#10;" filled="f" stroked="f">
                  <v:textbox>
                    <w:txbxContent>
                      <w:p w14:paraId="3126B85E" w14:textId="77777777" w:rsidR="001E36BC" w:rsidRDefault="001E36BC" w:rsidP="001E36BC">
                        <w:pPr>
                          <w:jc w:val="center"/>
                          <w:rPr>
                            <w:szCs w:val="21"/>
                          </w:rPr>
                        </w:pPr>
                        <w:r>
                          <w:rPr>
                            <w:rFonts w:hint="eastAsia"/>
                            <w:szCs w:val="21"/>
                          </w:rPr>
                          <w:t>达标排放</w:t>
                        </w:r>
                      </w:p>
                    </w:txbxContent>
                  </v:textbox>
                </v:shape>
                <v:shape id="文本框 1" o:spid="_x0000_s1180" type="#_x0000_t202" style="position:absolute;left:17335;top:8711;width:7810;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prxwAAAOMAAAAPAAAAZHJzL2Rvd25yZXYueG1sRE9Pa8Iw&#10;FL8P/A7hDXab6cTN2hlFhMEuY9h50NsjeWujzUtpYu389Isw2PH9/r/FanCN6KkL1rOCp3EGglh7&#10;Y7lSsPt6e8xBhIhssPFMCn4owGo5ultgYfyFt9SXsRIphEOBCuoY20LKoGtyGMa+JU7ct+8cxnR2&#10;lTQdXlK4a+Qky16kQ8upocaWNjXpU3l2CgzvPeuD/bhaLrWdXz/zo+6Vergf1q8gIg3xX/znfjdp&#10;fp5N8tl0Nn2G208JALn8BQAA//8DAFBLAQItABQABgAIAAAAIQDb4fbL7gAAAIUBAAATAAAAAAAA&#10;AAAAAAAAAAAAAABbQ29udGVudF9UeXBlc10ueG1sUEsBAi0AFAAGAAgAAAAhAFr0LFu/AAAAFQEA&#10;AAsAAAAAAAAAAAAAAAAAHwEAAF9yZWxzLy5yZWxzUEsBAi0AFAAGAAgAAAAhAKmJCmvHAAAA4wAA&#10;AA8AAAAAAAAAAAAAAAAABwIAAGRycy9kb3ducmV2LnhtbFBLBQYAAAAAAwADALcAAAD7AgAAAAA=&#10;" fillcolor="window" strokeweight=".5pt">
                  <v:textbox>
                    <w:txbxContent>
                      <w:p w14:paraId="672198B0" w14:textId="77777777" w:rsidR="001E36BC" w:rsidRDefault="001E36BC" w:rsidP="001E36BC">
                        <w:pPr>
                          <w:jc w:val="center"/>
                          <w:rPr>
                            <w:szCs w:val="21"/>
                          </w:rPr>
                        </w:pPr>
                        <w:r>
                          <w:rPr>
                            <w:rFonts w:hint="eastAsia"/>
                            <w:szCs w:val="21"/>
                          </w:rPr>
                          <w:t>泠凝器</w:t>
                        </w:r>
                        <w:r>
                          <w:rPr>
                            <w:rFonts w:hint="eastAsia"/>
                            <w:szCs w:val="21"/>
                          </w:rPr>
                          <w:t>1</w:t>
                        </w:r>
                      </w:p>
                    </w:txbxContent>
                  </v:textbox>
                </v:shape>
                <v:shape id="文本框 1" o:spid="_x0000_s1181" type="#_x0000_t202" style="position:absolute;left:45669;top:4989;width:1148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FZRxgAAAOMAAAAPAAAAZHJzL2Rvd25yZXYueG1sRE9fa8Iw&#10;EH8X/A7hhL1pUjfFVqPIxmBPkzkVfDuasy02l9Jktvv2y0Dw8X7/b7XpbS1u1PrKsYZkokAQ585U&#10;XGg4fL+PFyB8QDZYOyYNv+Rhsx4OVpgZ1/EX3fahEDGEfYYayhCaTEqfl2TRT1xDHLmLay2GeLaF&#10;NC12MdzWcqrUXFqsODaU2NBrSfl1/2M1HD8v59OL2hVvdtZ0rleSbSq1fhr12yWIQH14iO/uDxPn&#10;p7NnNU3maQL/P0UA5PoPAAD//wMAUEsBAi0AFAAGAAgAAAAhANvh9svuAAAAhQEAABMAAAAAAAAA&#10;AAAAAAAAAAAAAFtDb250ZW50X1R5cGVzXS54bWxQSwECLQAUAAYACAAAACEAWvQsW78AAAAVAQAA&#10;CwAAAAAAAAAAAAAAAAAfAQAAX3JlbHMvLnJlbHNQSwECLQAUAAYACAAAACEAxLRWUcYAAADjAAAA&#10;DwAAAAAAAAAAAAAAAAAHAgAAZHJzL2Rvd25yZXYueG1sUEsFBgAAAAADAAMAtwAAAPoCAAAAAA==&#10;" filled="f" stroked="f">
                  <v:textbox>
                    <w:txbxContent>
                      <w:p w14:paraId="79A0EF27" w14:textId="77777777" w:rsidR="001E36BC" w:rsidRDefault="001E36BC" w:rsidP="001E36BC">
                        <w:pPr>
                          <w:jc w:val="center"/>
                          <w:rPr>
                            <w:szCs w:val="21"/>
                          </w:rPr>
                        </w:pPr>
                        <w:r>
                          <w:rPr>
                            <w:rFonts w:hint="eastAsia"/>
                            <w:szCs w:val="21"/>
                          </w:rPr>
                          <w:t>冷凝液（油品）</w:t>
                        </w:r>
                      </w:p>
                    </w:txbxContent>
                  </v:textbox>
                </v:shape>
                <v:shape id="直接箭头连接符 1371260628" o:spid="_x0000_s1182" type="#_x0000_t32" style="position:absolute;left:5619;top:10400;width:27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dwjzAAAAOMAAAAPAAAAZHJzL2Rvd25yZXYueG1sRI/NS8NA&#10;EMXvQv+HZQQvYjdNIa2x21L8AC9SGwWvQ3bygdnZuLu28b93DoLHmffmvd9sdpMb1IlC7D0bWMwz&#10;UMS1tz23Bt7fnm7WoGJCtjh4JgM/FGG3nV1ssLT+zEc6ValVEsKxRANdSmOpdaw7chjnfiQWrfHB&#10;YZIxtNoGPEu4G3SeZYV22LM0dDjSfUf1Z/XtDOj2uHQfj81UvDTh9uH1+vA1Vgdjri6n/R2oRFP6&#10;N/9dP1vBX64WeZEVuUDLT7IAvf0FAAD//wMAUEsBAi0AFAAGAAgAAAAhANvh9svuAAAAhQEAABMA&#10;AAAAAAAAAAAAAAAAAAAAAFtDb250ZW50X1R5cGVzXS54bWxQSwECLQAUAAYACAAAACEAWvQsW78A&#10;AAAVAQAACwAAAAAAAAAAAAAAAAAfAQAAX3JlbHMvLnJlbHNQSwECLQAUAAYACAAAACEARDHcI8wA&#10;AADjAAAADwAAAAAAAAAAAAAAAAAHAgAAZHJzL2Rvd25yZXYueG1sUEsFBgAAAAADAAMAtwAAAAAD&#10;AAAAAA==&#10;" strokecolor="windowText" strokeweight=".5pt">
                  <v:stroke endarrow="block" joinstyle="miter"/>
                </v:shape>
                <v:shape id="直接箭头连接符 1105035508" o:spid="_x0000_s1183" type="#_x0000_t32" style="position:absolute;left:14900;top:10400;width:2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FspzAAAAOMAAAAPAAAAZHJzL2Rvd25yZXYueG1sRI/NSwMx&#10;EMXvgv9DGMGL2KSWLbo2LeIHeJHabcHrsJn9wM1kTWK7/vfOQfA4896895vVZvKDOlJMfWAL85kB&#10;RVwH13Nr4bB/ub4FlTKywyEwWfihBJv1+dkKSxdOvKNjlVslIZxKtNDlPJZap7ojj2kWRmLRmhA9&#10;Zhljq13Ek4T7Qd8Ys9Qee5aGDkd67Kj+rL69Bd3uFv7juZmWb028e3q/2n6N1dbay4vp4R5Upin/&#10;m/+uX53gz01hFkVhBFp+kgXo9S8AAAD//wMAUEsBAi0AFAAGAAgAAAAhANvh9svuAAAAhQEAABMA&#10;AAAAAAAAAAAAAAAAAAAAAFtDb250ZW50X1R5cGVzXS54bWxQSwECLQAUAAYACAAAACEAWvQsW78A&#10;AAAVAQAACwAAAAAAAAAAAAAAAAAfAQAAX3JlbHMvLnJlbHNQSwECLQAUAAYACAAAACEAT3hbKcwA&#10;AADjAAAADwAAAAAAAAAAAAAAAAAHAgAAZHJzL2Rvd25yZXYueG1sUEsFBgAAAAADAAMAtwAAAAAD&#10;AAAAAA==&#10;" strokecolor="windowText" strokeweight=".5pt">
                  <v:stroke endarrow="block" joinstyle="miter"/>
                </v:shape>
                <v:shape id="直接箭头连接符 477918126" o:spid="_x0000_s1184" type="#_x0000_t32" style="position:absolute;left:25145;top:10279;width:36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gAyzAAAAOIAAAAPAAAAZHJzL2Rvd25yZXYueG1sRI9PSwMx&#10;FMTvQr9DeIVexGa3yrbdNi1SFbxI21Xw+ti8/UM3L2sS2/XbG0HocZiZ3zDr7WA6cSbnW8sK0mkC&#10;gri0uuVawcf7y90ChA/IGjvLpOCHPGw3o5s15tpe+EjnItQiQtjnqKAJoc+l9GVDBv3U9sTRq6wz&#10;GKJ0tdQOLxFuOjlLkkwabDkuNNjTrqHyVHwbBbI+3pvP52rI3iq3fDrc7r/6Yq/UZDw8rkAEGsI1&#10;/N9+1Qoe5vNlukhnGfxdindAbn4BAAD//wMAUEsBAi0AFAAGAAgAAAAhANvh9svuAAAAhQEAABMA&#10;AAAAAAAAAAAAAAAAAAAAAFtDb250ZW50X1R5cGVzXS54bWxQSwECLQAUAAYACAAAACEAWvQsW78A&#10;AAAVAQAACwAAAAAAAAAAAAAAAAAfAQAAX3JlbHMvLnJlbHNQSwECLQAUAAYACAAAACEAn+YAMswA&#10;AADiAAAADwAAAAAAAAAAAAAAAAAHAgAAZHJzL2Rvd25yZXYueG1sUEsFBgAAAAADAAMAtwAAAAAD&#10;AAAAAA==&#10;" strokecolor="windowText" strokeweight=".5pt">
                  <v:stroke endarrow="block" joinstyle="miter"/>
                </v:shape>
                <v:shape id="直接箭头连接符 1415689555" o:spid="_x0000_s1185" type="#_x0000_t32" style="position:absolute;left:45573;top:4936;width:0;height:3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6nuyQAAAOMAAAAPAAAAZHJzL2Rvd25yZXYueG1sRE9LSwMx&#10;EL4L/Q9hCl6kzVbdpV2bFlELXkrbVfA6bGYfuJmsSWy3/74pCB7ne89yPZhOHMn51rKC2TQBQVxa&#10;3XKt4PNjM5mD8AFZY2eZFJzJw3o1ulliru2JD3QsQi1iCPscFTQh9LmUvmzIoJ/anjhylXUGQzxd&#10;LbXDUww3nbxPkkwabDk2NNjTS0Pld/FrFMj68GC+3qoh21Zu8bq/2/30xU6p2/Hw/AQi0BD+xX/u&#10;dx3nP87SbL5I0xSuP0UA5OoCAAD//wMAUEsBAi0AFAAGAAgAAAAhANvh9svuAAAAhQEAABMAAAAA&#10;AAAAAAAAAAAAAAAAAFtDb250ZW50X1R5cGVzXS54bWxQSwECLQAUAAYACAAAACEAWvQsW78AAAAV&#10;AQAACwAAAAAAAAAAAAAAAAAfAQAAX3JlbHMvLnJlbHNQSwECLQAUAAYACAAAACEApK+p7skAAADj&#10;AAAADwAAAAAAAAAAAAAAAAAHAgAAZHJzL2Rvd25yZXYueG1sUEsFBgAAAAADAAMAtwAAAP0CAAAA&#10;AA==&#10;" strokecolor="windowText" strokeweight=".5pt">
                  <v:stroke endarrow="block" joinstyle="miter"/>
                </v:shape>
                <v:line id="直接连接符 2092339435" o:spid="_x0000_s1186" style="position:absolute;visibility:visible;mso-wrap-style:square" from="33137,11965" to="33137,14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MOjywAAAOMAAAAPAAAAZHJzL2Rvd25yZXYueG1sRI9BS8NA&#10;FITvgv9heYI3u9tEJY3dFi0IHjzYppfentlnEpp9G3a3TfrvXUHocZiZb5jlerK9OJMPnWMN85kC&#10;QVw703GjYV+9PxQgQkQ22DsmDRcKsF7d3iyxNG7kLZ13sREJwqFEDW2MQyllqFuyGGZuIE7ej/MW&#10;Y5K+kcbjmOC2l5lSz9Jix2mhxYE2LdXH3clq+CyasdgeDl9xLL6zt6reV/6itL6/m15fQESa4jX8&#10;3/4wGjK1yPJ88Zg/wd+n9Afk6hcAAP//AwBQSwECLQAUAAYACAAAACEA2+H2y+4AAACFAQAAEwAA&#10;AAAAAAAAAAAAAAAAAAAAW0NvbnRlbnRfVHlwZXNdLnhtbFBLAQItABQABgAIAAAAIQBa9CxbvwAA&#10;ABUBAAALAAAAAAAAAAAAAAAAAB8BAABfcmVscy8ucmVsc1BLAQItABQABgAIAAAAIQAXZMOjywAA&#10;AOMAAAAPAAAAAAAAAAAAAAAAAAcCAABkcnMvZG93bnJldi54bWxQSwUGAAAAAAMAAwC3AAAA/wIA&#10;AAAA&#10;" strokecolor="windowText" strokeweight=".5pt">
                  <v:stroke joinstyle="miter"/>
                </v:line>
                <v:line id="直接连接符 659047029" o:spid="_x0000_s1187" style="position:absolute;visibility:visible;mso-wrap-style:square" from="33238,14258" to="48665,14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gUKywAAAOIAAAAPAAAAZHJzL2Rvd25yZXYueG1sRI9Ba8JA&#10;FITvhf6H5RV6q7uG1sboKm2h0IOHarx4e80+k2D2bdjdmvjvu0LB4zAz3zDL9Wg7cSYfWscaphMF&#10;grhypuVaw778fMpBhIhssHNMGi4UYL26v1tiYdzAWzrvYi0ShEOBGpoY+0LKUDVkMUxcT5y8o/MW&#10;Y5K+lsbjkOC2k5lSM2mx5bTQYE8fDVWn3a/VsMnrId8eDt9xyH+y97Lal/6itH58GN8WICKN8Rb+&#10;b38ZDbOXuXp+VdkcrpfSHZCrPwAAAP//AwBQSwECLQAUAAYACAAAACEA2+H2y+4AAACFAQAAEwAA&#10;AAAAAAAAAAAAAAAAAAAAW0NvbnRlbnRfVHlwZXNdLnhtbFBLAQItABQABgAIAAAAIQBa9CxbvwAA&#10;ABUBAAALAAAAAAAAAAAAAAAAAB8BAABfcmVscy8ucmVsc1BLAQItABQABgAIAAAAIQC4HgUKywAA&#10;AOIAAAAPAAAAAAAAAAAAAAAAAAcCAABkcnMvZG93bnJldi54bWxQSwUGAAAAAAMAAwC3AAAA/wIA&#10;AAAA&#10;" strokecolor="windowText" strokeweight=".5pt">
                  <v:stroke joinstyle="miter"/>
                </v:line>
                <v:shape id="直接箭头连接符 789204416" o:spid="_x0000_s1188" type="#_x0000_t32" style="position:absolute;left:48574;top:11965;width:0;height:22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ispywAAAOIAAAAPAAAAZHJzL2Rvd25yZXYueG1sRI9Ba8JA&#10;FITvhf6H5RW81Y2p2jR1FRuo2pPU9uLtkX1Ngtm3IbvG1F/vCoLHYWa+YWaL3tSio9ZVlhWMhhEI&#10;4tzqigsFvz+fzwkI55E11pZJwT85WMwfH2aYanvib+p2vhABwi5FBaX3TSqly0sy6Ia2IQ7en20N&#10;+iDbQuoWTwFuahlH0VQarDgslNhQVlJ+2B2Ngn3ni+zLblcvk49ttl+d4z5Zx0oNnvrlOwhPvb+H&#10;b+2NVvCavMXReDyawvVSuANyfgEAAP//AwBQSwECLQAUAAYACAAAACEA2+H2y+4AAACFAQAAEwAA&#10;AAAAAAAAAAAAAAAAAAAAW0NvbnRlbnRfVHlwZXNdLnhtbFBLAQItABQABgAIAAAAIQBa9CxbvwAA&#10;ABUBAAALAAAAAAAAAAAAAAAAAB8BAABfcmVscy8ucmVsc1BLAQItABQABgAIAAAAIQCtYispywAA&#10;AOIAAAAPAAAAAAAAAAAAAAAAAAcCAABkcnMvZG93bnJldi54bWxQSwUGAAAAAAMAAwC3AAAA/wIA&#10;AAAA&#10;" strokecolor="windowText" strokeweight=".5pt">
                  <v:stroke endarrow="block" joinstyle="miter"/>
                </v:shape>
                <v:shape id="直接箭头连接符 2036128109" o:spid="_x0000_s1189" type="#_x0000_t32" style="position:absolute;left:32974;top:4668;width:20;height:416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eSuzAAAAOMAAAAPAAAAZHJzL2Rvd25yZXYueG1sRI/NbsIw&#10;EITvlXgHayv1UhU7KUIQMKg/AtLeoDzAEm/jiHgdxS6kb19XqtTjaGa+0SzXg2vFhfrQeNaQjRUI&#10;4sqbhmsNx4/NwwxEiMgGW8+k4ZsCrFejmyUWxl95T5dDrEWCcChQg42xK6QMlSWHYew74uR9+t5h&#10;TLKvpenxmuCulblSU+mw4bRgsaMXS9X58OU0DLt9Ze4nm/q0fd2WE7+z5dv7s9Z3t8PTAkSkIf6H&#10;/9ql0ZCrx2mWzzI1h99P6Q/I1Q8AAAD//wMAUEsBAi0AFAAGAAgAAAAhANvh9svuAAAAhQEAABMA&#10;AAAAAAAAAAAAAAAAAAAAAFtDb250ZW50X1R5cGVzXS54bWxQSwECLQAUAAYACAAAACEAWvQsW78A&#10;AAAVAQAACwAAAAAAAAAAAAAAAAAfAQAAX3JlbHMvLnJlbHNQSwECLQAUAAYACAAAACEA6snkrswA&#10;AADjAAAADwAAAAAAAAAAAAAAAAAHAgAAZHJzL2Rvd25yZXYueG1sUEsFBgAAAAADAAMAtwAAAAAD&#10;AAAAAA==&#10;" strokecolor="windowText" strokeweight=".5pt">
                  <v:stroke endarrow="block" joinstyle="miter"/>
                </v:shape>
                <v:shape id="直接箭头连接符 144679808" o:spid="_x0000_s1190" type="#_x0000_t32" style="position:absolute;left:37213;top:3099;width:43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YlbyAAAAOIAAAAPAAAAZHJzL2Rvd25yZXYueG1sRE9LSwMx&#10;EL4L/Q9hCl7EZqtlbdemRXyAl1K7Cl6HzeyDbiZrEtv13zsHwePH915vR9erE4XYeTYwn2WgiCtv&#10;O24MfLy/XC9BxYRssfdMBn4ownYzuVhjYf2ZD3QqU6MkhGOBBtqUhkLrWLXkMM78QCxc7YPDJDA0&#10;2gY8S7jr9U2W5dphx9LQ4kCPLVXH8tsZ0M3h1n0+12O+q8Pq6e1q/zWUe2Mup+PDPahEY/oX/7lf&#10;rcxfLPK71TKTzXJJMOjNLwAAAP//AwBQSwECLQAUAAYACAAAACEA2+H2y+4AAACFAQAAEwAAAAAA&#10;AAAAAAAAAAAAAAAAW0NvbnRlbnRfVHlwZXNdLnhtbFBLAQItABQABgAIAAAAIQBa9CxbvwAAABUB&#10;AAALAAAAAAAAAAAAAAAAAB8BAABfcmVscy8ucmVsc1BLAQItABQABgAIAAAAIQCHdYlbyAAAAOIA&#10;AAAPAAAAAAAAAAAAAAAAAAcCAABkcnMvZG93bnJldi54bWxQSwUGAAAAAAMAAwC3AAAA/AIAAAAA&#10;" strokecolor="windowText" strokeweight=".5pt">
                  <v:stroke endarrow="block" joinstyle="miter"/>
                </v:shape>
                <v:shape id="直接箭头连接符 477330460" o:spid="_x0000_s1191" type="#_x0000_t32" style="position:absolute;left:20478;top:3099;width:82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mxqyQAAAOIAAAAPAAAAZHJzL2Rvd25yZXYueG1sRI/LasJA&#10;FIb3Bd9hOIK7OjHxRuooGqitK9F24+6QOU2CmTMhM8a0T99ZCC5//hvfatObWnTUusqygsk4AkGc&#10;W11xoeD76/11CcJ5ZI21ZVLwSw4268HLClNt73yi7uwLEUbYpaig9L5JpXR5SQbd2DbEwfuxrUEf&#10;ZFtI3eI9jJtaxlE0lwYrDg8lNpSVlF/PN6Pg0vkiO9jjPpntjtll/xf3y49YqdGw376B8NT7Z/jR&#10;/tQKpotFkkTTeYAISAEH5PofAAD//wMAUEsBAi0AFAAGAAgAAAAhANvh9svuAAAAhQEAABMAAAAA&#10;AAAAAAAAAAAAAAAAAFtDb250ZW50X1R5cGVzXS54bWxQSwECLQAUAAYACAAAACEAWvQsW78AAAAV&#10;AQAACwAAAAAAAAAAAAAAAAAfAQAAX3JlbHMvLnJlbHNQSwECLQAUAAYACAAAACEAShJsaskAAADi&#10;AAAADwAAAAAAAAAAAAAAAAAHAgAAZHJzL2Rvd25yZXYueG1sUEsFBgAAAAADAAMAtwAAAP0CAAAA&#10;AA==&#10;" strokecolor="windowText" strokeweight=".5pt">
                  <v:stroke endarrow="block" joinstyle="miter"/>
                </v:shape>
                <w10:anchorlock/>
              </v:group>
            </w:pict>
          </mc:Fallback>
        </mc:AlternateContent>
      </w:r>
    </w:p>
    <w:p w14:paraId="47DD9F48" w14:textId="4E37803B" w:rsidR="001E36BC" w:rsidRDefault="001E36BC" w:rsidP="001E36BC">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sidR="000C0ADC">
        <w:rPr>
          <w:rFonts w:eastAsia="黑体" w:cs="Times New Roman" w:hint="eastAsia"/>
          <w:sz w:val="24"/>
          <w:lang w:val="en-US"/>
        </w:rPr>
        <w:t>3</w:t>
      </w:r>
      <w:r>
        <w:rPr>
          <w:rFonts w:eastAsia="黑体" w:cs="Times New Roman"/>
          <w:sz w:val="24"/>
        </w:rPr>
        <w:t xml:space="preserve">  </w:t>
      </w:r>
      <w:r>
        <w:rPr>
          <w:rFonts w:eastAsia="黑体" w:cs="Times New Roman" w:hint="eastAsia"/>
          <w:sz w:val="24"/>
        </w:rPr>
        <w:t>三次油气回收工艺流程图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rsidP="000E70CC">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923"/>
        <w:gridCol w:w="2376"/>
      </w:tblGrid>
      <w:tr w:rsidR="00935541" w14:paraId="2EEAC54C" w14:textId="77777777" w:rsidTr="00844C74">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923"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376"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rsidTr="00844C74">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923" w:type="dxa"/>
            <w:tcBorders>
              <w:tl2br w:val="nil"/>
              <w:tr2bl w:val="nil"/>
            </w:tcBorders>
            <w:vAlign w:val="center"/>
          </w:tcPr>
          <w:p w14:paraId="3FE2851A" w14:textId="1C783882" w:rsidR="00935541" w:rsidRDefault="00CA3FFA">
            <w:pPr>
              <w:adjustRightInd w:val="0"/>
              <w:snapToGrid w:val="0"/>
              <w:spacing w:line="240" w:lineRule="auto"/>
              <w:jc w:val="center"/>
              <w:rPr>
                <w:szCs w:val="21"/>
              </w:rPr>
            </w:pPr>
            <w:r>
              <w:rPr>
                <w:rFonts w:hint="eastAsia"/>
                <w:szCs w:val="21"/>
              </w:rPr>
              <w:t>5</w:t>
            </w:r>
            <w:r w:rsidR="00247DD6">
              <w:rPr>
                <w:szCs w:val="21"/>
              </w:rPr>
              <w:t>座</w:t>
            </w:r>
          </w:p>
        </w:tc>
        <w:tc>
          <w:tcPr>
            <w:tcW w:w="2376" w:type="dxa"/>
            <w:tcBorders>
              <w:tl2br w:val="nil"/>
              <w:tr2bl w:val="nil"/>
            </w:tcBorders>
            <w:vAlign w:val="center"/>
          </w:tcPr>
          <w:p w14:paraId="7018FA1A" w14:textId="7C27CE8E" w:rsidR="00935541" w:rsidRDefault="00000000">
            <w:pPr>
              <w:adjustRightInd w:val="0"/>
              <w:snapToGrid w:val="0"/>
              <w:spacing w:line="240" w:lineRule="auto"/>
              <w:jc w:val="center"/>
              <w:rPr>
                <w:szCs w:val="21"/>
              </w:rPr>
            </w:pPr>
            <w:r>
              <w:rPr>
                <w:szCs w:val="21"/>
              </w:rPr>
              <w:t>埋地、卧式、</w:t>
            </w:r>
            <w:r w:rsidR="00F61148">
              <w:rPr>
                <w:rFonts w:hint="eastAsia"/>
                <w:szCs w:val="21"/>
              </w:rPr>
              <w:t>FF</w:t>
            </w:r>
            <w:r>
              <w:rPr>
                <w:szCs w:val="21"/>
              </w:rPr>
              <w:t>罐</w:t>
            </w:r>
          </w:p>
        </w:tc>
      </w:tr>
      <w:tr w:rsidR="00935541" w14:paraId="3404E743" w14:textId="77777777" w:rsidTr="00844C74">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4D5F4016" w:rsidR="00935541" w:rsidRDefault="00CA3FFA">
            <w:pPr>
              <w:adjustRightInd w:val="0"/>
              <w:snapToGrid w:val="0"/>
              <w:spacing w:line="240" w:lineRule="auto"/>
              <w:jc w:val="center"/>
              <w:rPr>
                <w:szCs w:val="21"/>
              </w:rPr>
            </w:pPr>
            <w:r>
              <w:rPr>
                <w:rFonts w:hint="eastAsia"/>
                <w:szCs w:val="21"/>
              </w:rPr>
              <w:t>CS30J2123G</w:t>
            </w:r>
          </w:p>
        </w:tc>
        <w:tc>
          <w:tcPr>
            <w:tcW w:w="923" w:type="dxa"/>
            <w:tcBorders>
              <w:tl2br w:val="nil"/>
              <w:tr2bl w:val="nil"/>
            </w:tcBorders>
            <w:vAlign w:val="center"/>
          </w:tcPr>
          <w:p w14:paraId="58AE26C0" w14:textId="23AA138F" w:rsidR="00935541" w:rsidRDefault="00CA3FFA">
            <w:pPr>
              <w:adjustRightInd w:val="0"/>
              <w:snapToGrid w:val="0"/>
              <w:spacing w:line="240" w:lineRule="auto"/>
              <w:jc w:val="center"/>
              <w:rPr>
                <w:szCs w:val="21"/>
              </w:rPr>
            </w:pPr>
            <w:r>
              <w:rPr>
                <w:rFonts w:hint="eastAsia"/>
                <w:szCs w:val="21"/>
              </w:rPr>
              <w:t>8</w:t>
            </w:r>
            <w:r w:rsidR="00247DD6">
              <w:rPr>
                <w:szCs w:val="21"/>
              </w:rPr>
              <w:t>台</w:t>
            </w:r>
          </w:p>
        </w:tc>
        <w:tc>
          <w:tcPr>
            <w:tcW w:w="2376" w:type="dxa"/>
            <w:tcBorders>
              <w:tl2br w:val="nil"/>
              <w:tr2bl w:val="nil"/>
            </w:tcBorders>
            <w:vAlign w:val="center"/>
          </w:tcPr>
          <w:p w14:paraId="2C117010" w14:textId="5E453B40" w:rsidR="00935541" w:rsidRDefault="00CA3FFA">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r>
              <w:rPr>
                <w:rFonts w:hint="eastAsia"/>
                <w:szCs w:val="21"/>
              </w:rPr>
              <w:t>、</w:t>
            </w:r>
            <w:r w:rsidR="00844C74">
              <w:rPr>
                <w:rFonts w:hint="eastAsia"/>
                <w:szCs w:val="21"/>
              </w:rPr>
              <w:t>其中</w:t>
            </w:r>
            <w:r w:rsidR="00844C74">
              <w:rPr>
                <w:rFonts w:hint="eastAsia"/>
                <w:szCs w:val="21"/>
              </w:rPr>
              <w:t>4</w:t>
            </w:r>
            <w:r w:rsidR="00844C74">
              <w:rPr>
                <w:rFonts w:hint="eastAsia"/>
                <w:szCs w:val="21"/>
              </w:rPr>
              <w:t>台有自助加油功能</w:t>
            </w:r>
          </w:p>
        </w:tc>
      </w:tr>
      <w:tr w:rsidR="00935541" w14:paraId="02A10DBD" w14:textId="77777777" w:rsidTr="00844C74">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923"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376"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rsidTr="00844C74">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77777777" w:rsidR="00935541" w:rsidRDefault="00000000">
            <w:pPr>
              <w:adjustRightInd w:val="0"/>
              <w:snapToGrid w:val="0"/>
              <w:spacing w:line="240" w:lineRule="auto"/>
              <w:jc w:val="center"/>
              <w:rPr>
                <w:szCs w:val="21"/>
              </w:rPr>
            </w:pPr>
            <w:r>
              <w:rPr>
                <w:rFonts w:hint="eastAsia"/>
                <w:szCs w:val="21"/>
              </w:rPr>
              <w:t>澳波泰克</w:t>
            </w:r>
          </w:p>
        </w:tc>
        <w:tc>
          <w:tcPr>
            <w:tcW w:w="923"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376"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rsidTr="00844C74">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923"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76"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rsidTr="00844C74">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923" w:type="dxa"/>
            <w:tcBorders>
              <w:tl2br w:val="nil"/>
              <w:tr2bl w:val="nil"/>
            </w:tcBorders>
            <w:vAlign w:val="center"/>
          </w:tcPr>
          <w:p w14:paraId="0B7A4D52"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376"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rsidTr="00844C74">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77777777" w:rsidR="00935541" w:rsidRDefault="00000000">
            <w:pPr>
              <w:adjustRightInd w:val="0"/>
              <w:snapToGrid w:val="0"/>
              <w:spacing w:line="240" w:lineRule="auto"/>
              <w:jc w:val="center"/>
              <w:rPr>
                <w:szCs w:val="21"/>
              </w:rPr>
            </w:pPr>
            <w:r>
              <w:rPr>
                <w:rFonts w:hint="eastAsia"/>
                <w:szCs w:val="21"/>
              </w:rPr>
              <w:t>ET-SGA</w:t>
            </w:r>
          </w:p>
        </w:tc>
        <w:tc>
          <w:tcPr>
            <w:tcW w:w="923"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376"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rsidTr="00844C74">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2D1E0AB1" w:rsidR="00935541" w:rsidRDefault="00247DD6">
            <w:pPr>
              <w:adjustRightInd w:val="0"/>
              <w:snapToGrid w:val="0"/>
              <w:spacing w:line="240" w:lineRule="auto"/>
              <w:jc w:val="center"/>
              <w:rPr>
                <w:szCs w:val="21"/>
              </w:rPr>
            </w:pPr>
            <w:r>
              <w:rPr>
                <w:rFonts w:hint="eastAsia"/>
                <w:szCs w:val="21"/>
              </w:rPr>
              <w:t>PS-A2</w:t>
            </w:r>
          </w:p>
        </w:tc>
        <w:tc>
          <w:tcPr>
            <w:tcW w:w="923"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376"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rsidTr="00844C74">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923"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376" w:type="dxa"/>
            <w:tcBorders>
              <w:tl2br w:val="nil"/>
              <w:tr2bl w:val="nil"/>
            </w:tcBorders>
            <w:vAlign w:val="center"/>
          </w:tcPr>
          <w:p w14:paraId="1E119244" w14:textId="30483A5A" w:rsidR="00935541" w:rsidRDefault="00247DD6">
            <w:pPr>
              <w:adjustRightInd w:val="0"/>
              <w:snapToGrid w:val="0"/>
              <w:spacing w:line="240" w:lineRule="auto"/>
              <w:jc w:val="center"/>
              <w:rPr>
                <w:szCs w:val="21"/>
              </w:rPr>
            </w:pPr>
            <w:r>
              <w:rPr>
                <w:rFonts w:hint="eastAsia"/>
                <w:szCs w:val="21"/>
              </w:rPr>
              <w:t>12</w:t>
            </w:r>
            <w:r>
              <w:rPr>
                <w:szCs w:val="21"/>
              </w:rPr>
              <w:t>个摄像头</w:t>
            </w:r>
          </w:p>
        </w:tc>
      </w:tr>
      <w:tr w:rsidR="00935541" w14:paraId="1CEEE752" w14:textId="77777777" w:rsidTr="00844C74">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03B0B695" w:rsidR="00935541" w:rsidRDefault="00CA3FFA">
            <w:pPr>
              <w:adjustRightInd w:val="0"/>
              <w:snapToGrid w:val="0"/>
              <w:spacing w:line="240" w:lineRule="auto"/>
              <w:jc w:val="center"/>
              <w:rPr>
                <w:szCs w:val="21"/>
              </w:rPr>
            </w:pPr>
            <w:r>
              <w:rPr>
                <w:rFonts w:hint="eastAsia"/>
                <w:szCs w:val="21"/>
              </w:rPr>
              <w:t>科士达</w:t>
            </w:r>
            <w:r>
              <w:rPr>
                <w:rFonts w:hint="eastAsia"/>
                <w:szCs w:val="21"/>
              </w:rPr>
              <w:t>YDC9103S</w:t>
            </w:r>
          </w:p>
        </w:tc>
        <w:tc>
          <w:tcPr>
            <w:tcW w:w="923"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376" w:type="dxa"/>
            <w:tcBorders>
              <w:tl2br w:val="nil"/>
              <w:tr2bl w:val="nil"/>
            </w:tcBorders>
            <w:vAlign w:val="center"/>
          </w:tcPr>
          <w:p w14:paraId="4F12BD24" w14:textId="6D0DE698" w:rsidR="00935541" w:rsidRDefault="00000000">
            <w:pPr>
              <w:adjustRightInd w:val="0"/>
              <w:snapToGrid w:val="0"/>
              <w:spacing w:line="240" w:lineRule="auto"/>
              <w:jc w:val="center"/>
              <w:rPr>
                <w:szCs w:val="21"/>
              </w:rPr>
            </w:pPr>
            <w:r>
              <w:rPr>
                <w:szCs w:val="21"/>
              </w:rPr>
              <w:t>容量</w:t>
            </w:r>
            <w:r w:rsidR="007D7119">
              <w:rPr>
                <w:rFonts w:hint="eastAsia"/>
                <w:szCs w:val="21"/>
              </w:rPr>
              <w:t>3</w:t>
            </w:r>
            <w:r>
              <w:rPr>
                <w:rFonts w:hint="eastAsia"/>
                <w:szCs w:val="21"/>
              </w:rPr>
              <w:t>k</w:t>
            </w:r>
            <w:r>
              <w:rPr>
                <w:szCs w:val="21"/>
              </w:rPr>
              <w:t>VA</w:t>
            </w:r>
          </w:p>
        </w:tc>
      </w:tr>
      <w:tr w:rsidR="00935541" w14:paraId="04079CF7" w14:textId="77777777" w:rsidTr="00844C74">
        <w:trPr>
          <w:trHeight w:val="454"/>
          <w:jc w:val="center"/>
        </w:trPr>
        <w:tc>
          <w:tcPr>
            <w:tcW w:w="724" w:type="dxa"/>
            <w:tcBorders>
              <w:tl2br w:val="nil"/>
              <w:tr2bl w:val="nil"/>
            </w:tcBorders>
            <w:vAlign w:val="center"/>
          </w:tcPr>
          <w:p w14:paraId="142CF5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BC2D443" w14:textId="780C6BF2" w:rsidR="00935541" w:rsidRDefault="00CA3FFA">
            <w:pPr>
              <w:adjustRightInd w:val="0"/>
              <w:snapToGrid w:val="0"/>
              <w:spacing w:line="240" w:lineRule="auto"/>
              <w:jc w:val="center"/>
              <w:rPr>
                <w:szCs w:val="21"/>
              </w:rPr>
            </w:pPr>
            <w:r>
              <w:rPr>
                <w:rFonts w:hint="eastAsia"/>
                <w:szCs w:val="21"/>
              </w:rPr>
              <w:t>三次油气回收装置</w:t>
            </w:r>
          </w:p>
        </w:tc>
        <w:tc>
          <w:tcPr>
            <w:tcW w:w="2191" w:type="dxa"/>
            <w:tcBorders>
              <w:tl2br w:val="nil"/>
              <w:tr2bl w:val="nil"/>
            </w:tcBorders>
            <w:vAlign w:val="center"/>
          </w:tcPr>
          <w:p w14:paraId="1C55D992" w14:textId="79A96BF5" w:rsidR="00935541" w:rsidRDefault="00CA3FFA">
            <w:pPr>
              <w:adjustRightInd w:val="0"/>
              <w:snapToGrid w:val="0"/>
              <w:spacing w:line="240" w:lineRule="auto"/>
              <w:jc w:val="center"/>
              <w:rPr>
                <w:szCs w:val="21"/>
              </w:rPr>
            </w:pPr>
            <w:r>
              <w:rPr>
                <w:rFonts w:hint="eastAsia"/>
                <w:szCs w:val="21"/>
              </w:rPr>
              <w:t>AS-100</w:t>
            </w:r>
          </w:p>
        </w:tc>
        <w:tc>
          <w:tcPr>
            <w:tcW w:w="923" w:type="dxa"/>
            <w:tcBorders>
              <w:tl2br w:val="nil"/>
              <w:tr2bl w:val="nil"/>
            </w:tcBorders>
            <w:vAlign w:val="center"/>
          </w:tcPr>
          <w:p w14:paraId="2488779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76" w:type="dxa"/>
            <w:tcBorders>
              <w:tl2br w:val="nil"/>
              <w:tr2bl w:val="nil"/>
            </w:tcBorders>
            <w:vAlign w:val="center"/>
          </w:tcPr>
          <w:p w14:paraId="22612650" w14:textId="74CA7F62" w:rsidR="00935541" w:rsidRDefault="00CA3FFA">
            <w:pPr>
              <w:adjustRightInd w:val="0"/>
              <w:snapToGrid w:val="0"/>
              <w:spacing w:line="240" w:lineRule="auto"/>
              <w:jc w:val="center"/>
              <w:rPr>
                <w:szCs w:val="21"/>
              </w:rPr>
            </w:pPr>
            <w:r>
              <w:rPr>
                <w:rFonts w:hint="eastAsia"/>
                <w:szCs w:val="21"/>
              </w:rPr>
              <w:t>1.3KW/AC380V</w:t>
            </w:r>
          </w:p>
        </w:tc>
      </w:tr>
      <w:tr w:rsidR="00CA3FFA" w14:paraId="5C450E0F" w14:textId="77777777" w:rsidTr="00844C74">
        <w:trPr>
          <w:trHeight w:val="454"/>
          <w:jc w:val="center"/>
        </w:trPr>
        <w:tc>
          <w:tcPr>
            <w:tcW w:w="724" w:type="dxa"/>
            <w:tcBorders>
              <w:tl2br w:val="nil"/>
              <w:tr2bl w:val="nil"/>
            </w:tcBorders>
            <w:vAlign w:val="center"/>
          </w:tcPr>
          <w:p w14:paraId="2FF17E42" w14:textId="77777777" w:rsidR="00CA3FFA" w:rsidRDefault="00CA3FFA">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5E8567F1" w14:textId="1D4A3529" w:rsidR="00CA3FFA" w:rsidRDefault="00CA3FFA">
            <w:pPr>
              <w:adjustRightInd w:val="0"/>
              <w:snapToGrid w:val="0"/>
              <w:spacing w:line="240" w:lineRule="auto"/>
              <w:jc w:val="center"/>
              <w:rPr>
                <w:szCs w:val="21"/>
              </w:rPr>
            </w:pPr>
            <w:r>
              <w:rPr>
                <w:rFonts w:hint="eastAsia"/>
                <w:szCs w:val="21"/>
              </w:rPr>
              <w:t>可燃气体报警器</w:t>
            </w:r>
          </w:p>
        </w:tc>
        <w:tc>
          <w:tcPr>
            <w:tcW w:w="2191" w:type="dxa"/>
            <w:tcBorders>
              <w:tl2br w:val="nil"/>
              <w:tr2bl w:val="nil"/>
            </w:tcBorders>
            <w:vAlign w:val="center"/>
          </w:tcPr>
          <w:p w14:paraId="3EF16AB5" w14:textId="63B2ABE0" w:rsidR="00CA3FFA" w:rsidRDefault="00CA3FFA">
            <w:pPr>
              <w:adjustRightInd w:val="0"/>
              <w:snapToGrid w:val="0"/>
              <w:spacing w:line="240" w:lineRule="auto"/>
              <w:jc w:val="center"/>
              <w:rPr>
                <w:szCs w:val="21"/>
              </w:rPr>
            </w:pPr>
            <w:r>
              <w:rPr>
                <w:rFonts w:hint="eastAsia"/>
                <w:szCs w:val="21"/>
              </w:rPr>
              <w:t>-</w:t>
            </w:r>
          </w:p>
        </w:tc>
        <w:tc>
          <w:tcPr>
            <w:tcW w:w="923" w:type="dxa"/>
            <w:tcBorders>
              <w:tl2br w:val="nil"/>
              <w:tr2bl w:val="nil"/>
            </w:tcBorders>
            <w:vAlign w:val="center"/>
          </w:tcPr>
          <w:p w14:paraId="4E9779A5" w14:textId="3301B612" w:rsidR="00CA3FFA" w:rsidRDefault="00CA3FFA">
            <w:pPr>
              <w:adjustRightInd w:val="0"/>
              <w:snapToGrid w:val="0"/>
              <w:spacing w:line="240" w:lineRule="auto"/>
              <w:jc w:val="center"/>
              <w:rPr>
                <w:szCs w:val="21"/>
              </w:rPr>
            </w:pPr>
            <w:r>
              <w:rPr>
                <w:rFonts w:hint="eastAsia"/>
                <w:szCs w:val="21"/>
              </w:rPr>
              <w:t>3</w:t>
            </w:r>
            <w:r>
              <w:rPr>
                <w:rFonts w:hint="eastAsia"/>
                <w:szCs w:val="21"/>
              </w:rPr>
              <w:t>个</w:t>
            </w:r>
          </w:p>
        </w:tc>
        <w:tc>
          <w:tcPr>
            <w:tcW w:w="2376" w:type="dxa"/>
            <w:tcBorders>
              <w:tl2br w:val="nil"/>
              <w:tr2bl w:val="nil"/>
            </w:tcBorders>
            <w:vAlign w:val="center"/>
          </w:tcPr>
          <w:p w14:paraId="24228B41" w14:textId="40E5A470" w:rsidR="00CA3FFA" w:rsidRDefault="00CA3FFA">
            <w:pPr>
              <w:adjustRightInd w:val="0"/>
              <w:snapToGrid w:val="0"/>
              <w:spacing w:line="240" w:lineRule="auto"/>
              <w:jc w:val="center"/>
              <w:rPr>
                <w:szCs w:val="21"/>
              </w:rPr>
            </w:pPr>
            <w:r>
              <w:rPr>
                <w:rFonts w:hint="eastAsia"/>
                <w:szCs w:val="21"/>
              </w:rPr>
              <w:t>位于罩棚支柱上</w:t>
            </w: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06C4B8D7" w14:textId="39FA8A0F" w:rsidR="00935541" w:rsidRDefault="00811394">
      <w:pPr>
        <w:ind w:firstLineChars="200" w:firstLine="560"/>
        <w:rPr>
          <w:sz w:val="28"/>
          <w:szCs w:val="28"/>
        </w:rPr>
      </w:pPr>
      <w:r>
        <w:rPr>
          <w:rFonts w:hint="eastAsia"/>
          <w:sz w:val="28"/>
          <w:szCs w:val="28"/>
        </w:rPr>
        <w:t>天山</w:t>
      </w:r>
      <w:r w:rsidR="00CB61D9">
        <w:rPr>
          <w:rFonts w:hint="eastAsia"/>
          <w:sz w:val="28"/>
          <w:szCs w:val="28"/>
        </w:rPr>
        <w:t>加油站</w:t>
      </w:r>
      <w:r w:rsidR="00CB61D9">
        <w:rPr>
          <w:sz w:val="28"/>
          <w:szCs w:val="28"/>
        </w:rPr>
        <w:t>主要建（构）筑物见表</w:t>
      </w:r>
      <w:r w:rsidR="00CB61D9">
        <w:rPr>
          <w:sz w:val="28"/>
          <w:szCs w:val="28"/>
        </w:rPr>
        <w:t>2</w:t>
      </w:r>
      <w:r w:rsidR="00CB61D9">
        <w:rPr>
          <w:rFonts w:hint="eastAsia"/>
          <w:sz w:val="28"/>
          <w:szCs w:val="28"/>
        </w:rPr>
        <w:t>.4</w:t>
      </w:r>
      <w:r w:rsidR="00CB61D9">
        <w:rPr>
          <w:sz w:val="28"/>
          <w:szCs w:val="28"/>
        </w:rPr>
        <w:t>-</w:t>
      </w:r>
      <w:r w:rsidR="00CB61D9">
        <w:rPr>
          <w:rFonts w:hint="eastAsia"/>
          <w:sz w:val="28"/>
          <w:szCs w:val="28"/>
        </w:rPr>
        <w:t>2</w:t>
      </w:r>
      <w:r w:rsidR="00CB61D9">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559"/>
        <w:gridCol w:w="709"/>
        <w:gridCol w:w="567"/>
        <w:gridCol w:w="708"/>
        <w:gridCol w:w="709"/>
        <w:gridCol w:w="1418"/>
        <w:gridCol w:w="1134"/>
        <w:gridCol w:w="850"/>
        <w:gridCol w:w="1094"/>
      </w:tblGrid>
      <w:tr w:rsidR="00935541" w14:paraId="69D71547" w14:textId="77777777" w:rsidTr="00E60CDA">
        <w:trPr>
          <w:trHeight w:val="454"/>
          <w:tblHeader/>
          <w:jc w:val="center"/>
        </w:trPr>
        <w:tc>
          <w:tcPr>
            <w:tcW w:w="421"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559"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567"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708" w:type="dxa"/>
            <w:tcBorders>
              <w:tl2br w:val="nil"/>
              <w:tr2bl w:val="nil"/>
            </w:tcBorders>
            <w:vAlign w:val="center"/>
          </w:tcPr>
          <w:p w14:paraId="7733C0F6" w14:textId="1A68028F" w:rsidR="00935541" w:rsidRDefault="00000000">
            <w:pPr>
              <w:adjustRightInd w:val="0"/>
              <w:snapToGrid w:val="0"/>
              <w:spacing w:line="240" w:lineRule="auto"/>
              <w:jc w:val="center"/>
              <w:rPr>
                <w:szCs w:val="21"/>
              </w:rPr>
            </w:pPr>
            <w:r>
              <w:rPr>
                <w:szCs w:val="21"/>
              </w:rPr>
              <w:t>高度</w:t>
            </w:r>
            <w:r>
              <w:rPr>
                <w:szCs w:val="21"/>
              </w:rPr>
              <w:t>m</w:t>
            </w:r>
          </w:p>
        </w:tc>
        <w:tc>
          <w:tcPr>
            <w:tcW w:w="709"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rsidTr="007D7119">
        <w:trPr>
          <w:trHeight w:val="454"/>
          <w:jc w:val="center"/>
        </w:trPr>
        <w:tc>
          <w:tcPr>
            <w:tcW w:w="421"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567" w:type="dxa"/>
            <w:tcBorders>
              <w:tl2br w:val="nil"/>
              <w:tr2bl w:val="nil"/>
            </w:tcBorders>
            <w:vAlign w:val="center"/>
          </w:tcPr>
          <w:p w14:paraId="6B88D38C" w14:textId="73685D4C" w:rsidR="00935541" w:rsidRDefault="00E60CDA">
            <w:pPr>
              <w:adjustRightInd w:val="0"/>
              <w:snapToGrid w:val="0"/>
              <w:spacing w:line="240" w:lineRule="auto"/>
              <w:jc w:val="center"/>
              <w:rPr>
                <w:szCs w:val="21"/>
              </w:rPr>
            </w:pPr>
            <w:r>
              <w:rPr>
                <w:rFonts w:hint="eastAsia"/>
                <w:szCs w:val="21"/>
              </w:rPr>
              <w:t>2</w:t>
            </w:r>
          </w:p>
        </w:tc>
        <w:tc>
          <w:tcPr>
            <w:tcW w:w="708" w:type="dxa"/>
            <w:tcBorders>
              <w:tl2br w:val="nil"/>
              <w:tr2bl w:val="nil"/>
            </w:tcBorders>
            <w:vAlign w:val="center"/>
          </w:tcPr>
          <w:p w14:paraId="7B288BD8" w14:textId="1CCFEAB2" w:rsidR="00935541" w:rsidRDefault="00E60CDA">
            <w:pPr>
              <w:adjustRightInd w:val="0"/>
              <w:snapToGrid w:val="0"/>
              <w:spacing w:line="240" w:lineRule="auto"/>
              <w:jc w:val="center"/>
              <w:rPr>
                <w:szCs w:val="21"/>
              </w:rPr>
            </w:pPr>
            <w:r>
              <w:rPr>
                <w:rFonts w:hint="eastAsia"/>
                <w:szCs w:val="21"/>
              </w:rPr>
              <w:t>6</w:t>
            </w:r>
          </w:p>
        </w:tc>
        <w:tc>
          <w:tcPr>
            <w:tcW w:w="709"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684FCC30" w:rsidR="00935541" w:rsidRPr="007D7119" w:rsidRDefault="00E60CDA">
            <w:pPr>
              <w:adjustRightInd w:val="0"/>
              <w:snapToGrid w:val="0"/>
              <w:spacing w:line="240" w:lineRule="auto"/>
              <w:jc w:val="center"/>
              <w:rPr>
                <w:szCs w:val="21"/>
              </w:rPr>
            </w:pPr>
            <w:r>
              <w:rPr>
                <w:rFonts w:hint="eastAsia"/>
                <w:szCs w:val="21"/>
              </w:rPr>
              <w:t>118.395</w:t>
            </w:r>
          </w:p>
        </w:tc>
        <w:tc>
          <w:tcPr>
            <w:tcW w:w="1134" w:type="dxa"/>
            <w:tcBorders>
              <w:tl2br w:val="nil"/>
              <w:tr2bl w:val="nil"/>
            </w:tcBorders>
            <w:vAlign w:val="center"/>
          </w:tcPr>
          <w:p w14:paraId="634E807F" w14:textId="23B76561" w:rsidR="00935541" w:rsidRPr="007D7119" w:rsidRDefault="00E60CDA">
            <w:pPr>
              <w:adjustRightInd w:val="0"/>
              <w:snapToGrid w:val="0"/>
              <w:spacing w:line="240" w:lineRule="auto"/>
              <w:jc w:val="center"/>
              <w:rPr>
                <w:szCs w:val="21"/>
              </w:rPr>
            </w:pPr>
            <w:r>
              <w:rPr>
                <w:rFonts w:hint="eastAsia"/>
                <w:szCs w:val="21"/>
              </w:rPr>
              <w:t>236.79</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22AAD351" w14:textId="1DFC4B9F" w:rsidR="00935541" w:rsidRDefault="00000000">
            <w:pPr>
              <w:adjustRightInd w:val="0"/>
              <w:snapToGrid w:val="0"/>
              <w:spacing w:line="240" w:lineRule="auto"/>
              <w:jc w:val="center"/>
              <w:rPr>
                <w:szCs w:val="21"/>
              </w:rPr>
            </w:pPr>
            <w:r>
              <w:rPr>
                <w:rFonts w:hint="eastAsia"/>
                <w:szCs w:val="21"/>
              </w:rPr>
              <w:t>内设营业厅、办公室等</w:t>
            </w:r>
            <w:r w:rsidR="007D7119">
              <w:rPr>
                <w:rFonts w:hint="eastAsia"/>
                <w:szCs w:val="21"/>
              </w:rPr>
              <w:t>功能间</w:t>
            </w:r>
          </w:p>
        </w:tc>
      </w:tr>
      <w:tr w:rsidR="00935541" w14:paraId="68E16ADD" w14:textId="77777777" w:rsidTr="007D7119">
        <w:trPr>
          <w:trHeight w:val="454"/>
          <w:jc w:val="center"/>
        </w:trPr>
        <w:tc>
          <w:tcPr>
            <w:tcW w:w="421"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567"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656A7313" w14:textId="6A4F1DA7" w:rsidR="00935541" w:rsidRDefault="007D7119">
            <w:pPr>
              <w:adjustRightInd w:val="0"/>
              <w:snapToGrid w:val="0"/>
              <w:spacing w:line="240" w:lineRule="auto"/>
              <w:jc w:val="center"/>
              <w:rPr>
                <w:szCs w:val="21"/>
              </w:rPr>
            </w:pPr>
            <w:r>
              <w:rPr>
                <w:rFonts w:hint="eastAsia"/>
                <w:szCs w:val="21"/>
              </w:rPr>
              <w:t>6.3</w:t>
            </w:r>
          </w:p>
        </w:tc>
        <w:tc>
          <w:tcPr>
            <w:tcW w:w="709"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4DEE8434" w14:textId="74A39D08" w:rsidR="00935541" w:rsidRDefault="00E60CDA">
            <w:pPr>
              <w:adjustRightInd w:val="0"/>
              <w:snapToGrid w:val="0"/>
              <w:spacing w:line="240" w:lineRule="auto"/>
              <w:jc w:val="center"/>
              <w:rPr>
                <w:szCs w:val="21"/>
              </w:rPr>
            </w:pPr>
            <w:r>
              <w:rPr>
                <w:rFonts w:hint="eastAsia"/>
                <w:szCs w:val="21"/>
              </w:rPr>
              <w:t>552</w:t>
            </w:r>
          </w:p>
        </w:tc>
        <w:tc>
          <w:tcPr>
            <w:tcW w:w="1134" w:type="dxa"/>
            <w:tcBorders>
              <w:tl2br w:val="nil"/>
              <w:tr2bl w:val="nil"/>
            </w:tcBorders>
            <w:vAlign w:val="center"/>
          </w:tcPr>
          <w:p w14:paraId="5252AEC2" w14:textId="22FFE5F6" w:rsidR="00935541" w:rsidRDefault="00E60CDA">
            <w:pPr>
              <w:adjustRightInd w:val="0"/>
              <w:snapToGrid w:val="0"/>
              <w:spacing w:line="240" w:lineRule="auto"/>
              <w:jc w:val="center"/>
              <w:rPr>
                <w:szCs w:val="21"/>
              </w:rPr>
            </w:pPr>
            <w:r>
              <w:rPr>
                <w:rFonts w:hint="eastAsia"/>
                <w:szCs w:val="21"/>
              </w:rPr>
              <w:t>276</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r w:rsidR="007D7119" w14:paraId="42ACE438" w14:textId="77777777" w:rsidTr="007D7119">
        <w:trPr>
          <w:trHeight w:val="454"/>
          <w:jc w:val="center"/>
        </w:trPr>
        <w:tc>
          <w:tcPr>
            <w:tcW w:w="421" w:type="dxa"/>
            <w:tcBorders>
              <w:tl2br w:val="nil"/>
              <w:tr2bl w:val="nil"/>
            </w:tcBorders>
            <w:vAlign w:val="center"/>
          </w:tcPr>
          <w:p w14:paraId="4D473B72" w14:textId="77777777" w:rsidR="007D7119" w:rsidRDefault="007D7119">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40C055B6" w14:textId="1C0D2A5A" w:rsidR="007D7119" w:rsidRDefault="00E60CDA">
            <w:pPr>
              <w:adjustRightInd w:val="0"/>
              <w:snapToGrid w:val="0"/>
              <w:spacing w:line="240" w:lineRule="auto"/>
              <w:jc w:val="center"/>
              <w:rPr>
                <w:szCs w:val="21"/>
              </w:rPr>
            </w:pPr>
            <w:r>
              <w:rPr>
                <w:rFonts w:hint="eastAsia"/>
                <w:szCs w:val="21"/>
              </w:rPr>
              <w:t>洗车房</w:t>
            </w:r>
          </w:p>
        </w:tc>
        <w:tc>
          <w:tcPr>
            <w:tcW w:w="709" w:type="dxa"/>
            <w:tcBorders>
              <w:tl2br w:val="nil"/>
              <w:tr2bl w:val="nil"/>
            </w:tcBorders>
            <w:vAlign w:val="center"/>
          </w:tcPr>
          <w:p w14:paraId="2DA50408" w14:textId="202E1A9B" w:rsidR="007D7119" w:rsidRDefault="00E60CDA">
            <w:pPr>
              <w:adjustRightInd w:val="0"/>
              <w:snapToGrid w:val="0"/>
              <w:spacing w:line="240" w:lineRule="auto"/>
              <w:jc w:val="center"/>
              <w:rPr>
                <w:szCs w:val="21"/>
              </w:rPr>
            </w:pPr>
            <w:r>
              <w:rPr>
                <w:rFonts w:hint="eastAsia"/>
                <w:szCs w:val="21"/>
              </w:rPr>
              <w:t>砖混</w:t>
            </w:r>
          </w:p>
        </w:tc>
        <w:tc>
          <w:tcPr>
            <w:tcW w:w="567" w:type="dxa"/>
            <w:tcBorders>
              <w:tl2br w:val="nil"/>
              <w:tr2bl w:val="nil"/>
            </w:tcBorders>
            <w:vAlign w:val="center"/>
          </w:tcPr>
          <w:p w14:paraId="2E986360" w14:textId="07F1D807" w:rsidR="007D7119" w:rsidRDefault="007D7119">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272923C2" w14:textId="60DAAB7C" w:rsidR="007D7119" w:rsidRDefault="00E60CDA">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704D80B2" w14:textId="31ED7955" w:rsidR="007D7119" w:rsidRDefault="007D7119">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684F27D8" w14:textId="467F8705" w:rsidR="007D7119" w:rsidRDefault="00C30F39">
            <w:pPr>
              <w:adjustRightInd w:val="0"/>
              <w:snapToGrid w:val="0"/>
              <w:spacing w:line="240" w:lineRule="auto"/>
              <w:jc w:val="center"/>
              <w:rPr>
                <w:szCs w:val="21"/>
              </w:rPr>
            </w:pPr>
            <w:r>
              <w:rPr>
                <w:rFonts w:hint="eastAsia"/>
                <w:szCs w:val="21"/>
              </w:rPr>
              <w:t>133.2</w:t>
            </w:r>
          </w:p>
        </w:tc>
        <w:tc>
          <w:tcPr>
            <w:tcW w:w="1134" w:type="dxa"/>
            <w:tcBorders>
              <w:tl2br w:val="nil"/>
              <w:tr2bl w:val="nil"/>
            </w:tcBorders>
            <w:vAlign w:val="center"/>
          </w:tcPr>
          <w:p w14:paraId="3FB87AFC" w14:textId="75BD0E10" w:rsidR="007D7119" w:rsidRDefault="00C30F39">
            <w:pPr>
              <w:adjustRightInd w:val="0"/>
              <w:snapToGrid w:val="0"/>
              <w:spacing w:line="240" w:lineRule="auto"/>
              <w:jc w:val="center"/>
              <w:rPr>
                <w:szCs w:val="21"/>
              </w:rPr>
            </w:pPr>
            <w:r>
              <w:rPr>
                <w:rFonts w:hint="eastAsia"/>
                <w:szCs w:val="21"/>
              </w:rPr>
              <w:t>133.2</w:t>
            </w:r>
          </w:p>
        </w:tc>
        <w:tc>
          <w:tcPr>
            <w:tcW w:w="850" w:type="dxa"/>
            <w:tcBorders>
              <w:tl2br w:val="nil"/>
              <w:tr2bl w:val="nil"/>
            </w:tcBorders>
            <w:vAlign w:val="center"/>
          </w:tcPr>
          <w:p w14:paraId="2352F682" w14:textId="5A479E5F" w:rsidR="007D7119" w:rsidRDefault="00E60CDA">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40C78E5A" w14:textId="2F2D1BEC" w:rsidR="007D7119" w:rsidRDefault="007D7119">
            <w:pPr>
              <w:adjustRightInd w:val="0"/>
              <w:snapToGrid w:val="0"/>
              <w:spacing w:line="240" w:lineRule="auto"/>
              <w:jc w:val="center"/>
              <w:rPr>
                <w:szCs w:val="21"/>
              </w:rPr>
            </w:pPr>
            <w:r>
              <w:rPr>
                <w:rFonts w:hint="eastAsia"/>
                <w:szCs w:val="21"/>
              </w:rPr>
              <w:t>已停用</w:t>
            </w:r>
          </w:p>
        </w:tc>
      </w:tr>
      <w:tr w:rsidR="00E60CDA" w14:paraId="07A2A0E0" w14:textId="77777777" w:rsidTr="007D7119">
        <w:trPr>
          <w:trHeight w:val="454"/>
          <w:jc w:val="center"/>
        </w:trPr>
        <w:tc>
          <w:tcPr>
            <w:tcW w:w="421" w:type="dxa"/>
            <w:tcBorders>
              <w:tl2br w:val="nil"/>
              <w:tr2bl w:val="nil"/>
            </w:tcBorders>
            <w:vAlign w:val="center"/>
          </w:tcPr>
          <w:p w14:paraId="32D7AE30" w14:textId="77777777" w:rsidR="00E60CDA" w:rsidRDefault="00E60CDA">
            <w:pPr>
              <w:numPr>
                <w:ilvl w:val="0"/>
                <w:numId w:val="8"/>
              </w:numPr>
              <w:adjustRightInd w:val="0"/>
              <w:snapToGrid w:val="0"/>
              <w:spacing w:line="240" w:lineRule="auto"/>
              <w:jc w:val="center"/>
              <w:rPr>
                <w:szCs w:val="21"/>
              </w:rPr>
            </w:pPr>
          </w:p>
        </w:tc>
        <w:tc>
          <w:tcPr>
            <w:tcW w:w="1559" w:type="dxa"/>
            <w:tcBorders>
              <w:tl2br w:val="nil"/>
              <w:tr2bl w:val="nil"/>
            </w:tcBorders>
            <w:vAlign w:val="center"/>
          </w:tcPr>
          <w:p w14:paraId="174240E8" w14:textId="05027916" w:rsidR="00E60CDA" w:rsidRDefault="00E60CDA">
            <w:pPr>
              <w:adjustRightInd w:val="0"/>
              <w:snapToGrid w:val="0"/>
              <w:spacing w:line="240" w:lineRule="auto"/>
              <w:jc w:val="center"/>
              <w:rPr>
                <w:szCs w:val="21"/>
              </w:rPr>
            </w:pPr>
            <w:r>
              <w:rPr>
                <w:rFonts w:hint="eastAsia"/>
                <w:szCs w:val="21"/>
              </w:rPr>
              <w:t>设备间</w:t>
            </w:r>
          </w:p>
        </w:tc>
        <w:tc>
          <w:tcPr>
            <w:tcW w:w="709" w:type="dxa"/>
            <w:tcBorders>
              <w:tl2br w:val="nil"/>
              <w:tr2bl w:val="nil"/>
            </w:tcBorders>
            <w:vAlign w:val="center"/>
          </w:tcPr>
          <w:p w14:paraId="63C0B31C" w14:textId="23BF804E" w:rsidR="00E60CDA" w:rsidRDefault="00E60CDA">
            <w:pPr>
              <w:adjustRightInd w:val="0"/>
              <w:snapToGrid w:val="0"/>
              <w:spacing w:line="240" w:lineRule="auto"/>
              <w:jc w:val="center"/>
              <w:rPr>
                <w:szCs w:val="21"/>
              </w:rPr>
            </w:pPr>
            <w:r>
              <w:rPr>
                <w:rFonts w:hint="eastAsia"/>
                <w:szCs w:val="21"/>
              </w:rPr>
              <w:t>彩钢</w:t>
            </w:r>
          </w:p>
        </w:tc>
        <w:tc>
          <w:tcPr>
            <w:tcW w:w="567" w:type="dxa"/>
            <w:tcBorders>
              <w:tl2br w:val="nil"/>
              <w:tr2bl w:val="nil"/>
            </w:tcBorders>
            <w:vAlign w:val="center"/>
          </w:tcPr>
          <w:p w14:paraId="72A4272A" w14:textId="04A9FB91" w:rsidR="00E60CDA" w:rsidRDefault="00E60CDA">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1E7F68FA" w14:textId="203E1607" w:rsidR="00E60CDA" w:rsidRDefault="00E60CDA">
            <w:pPr>
              <w:adjustRightInd w:val="0"/>
              <w:snapToGrid w:val="0"/>
              <w:spacing w:line="240" w:lineRule="auto"/>
              <w:jc w:val="center"/>
              <w:rPr>
                <w:szCs w:val="21"/>
              </w:rPr>
            </w:pPr>
            <w:r>
              <w:rPr>
                <w:rFonts w:hint="eastAsia"/>
                <w:szCs w:val="21"/>
              </w:rPr>
              <w:t>2</w:t>
            </w:r>
          </w:p>
        </w:tc>
        <w:tc>
          <w:tcPr>
            <w:tcW w:w="709" w:type="dxa"/>
            <w:tcBorders>
              <w:tl2br w:val="nil"/>
              <w:tr2bl w:val="nil"/>
            </w:tcBorders>
            <w:vAlign w:val="center"/>
          </w:tcPr>
          <w:p w14:paraId="18EAF5E5" w14:textId="08939169" w:rsidR="00E60CDA" w:rsidRDefault="00E60CDA">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08E81914" w14:textId="7B16517C" w:rsidR="00E60CDA" w:rsidRDefault="00C30F39">
            <w:pPr>
              <w:adjustRightInd w:val="0"/>
              <w:snapToGrid w:val="0"/>
              <w:spacing w:line="240" w:lineRule="auto"/>
              <w:jc w:val="center"/>
              <w:rPr>
                <w:szCs w:val="21"/>
              </w:rPr>
            </w:pPr>
            <w:r>
              <w:rPr>
                <w:rFonts w:hint="eastAsia"/>
                <w:szCs w:val="21"/>
              </w:rPr>
              <w:t>29.61</w:t>
            </w:r>
          </w:p>
        </w:tc>
        <w:tc>
          <w:tcPr>
            <w:tcW w:w="1134" w:type="dxa"/>
            <w:tcBorders>
              <w:tl2br w:val="nil"/>
              <w:tr2bl w:val="nil"/>
            </w:tcBorders>
            <w:vAlign w:val="center"/>
          </w:tcPr>
          <w:p w14:paraId="4B16C14C" w14:textId="2ED1531F" w:rsidR="00E60CDA" w:rsidRDefault="00C30F39">
            <w:pPr>
              <w:adjustRightInd w:val="0"/>
              <w:snapToGrid w:val="0"/>
              <w:spacing w:line="240" w:lineRule="auto"/>
              <w:jc w:val="center"/>
              <w:rPr>
                <w:szCs w:val="21"/>
              </w:rPr>
            </w:pPr>
            <w:r>
              <w:rPr>
                <w:rFonts w:hint="eastAsia"/>
                <w:szCs w:val="21"/>
              </w:rPr>
              <w:t>29.61</w:t>
            </w:r>
          </w:p>
        </w:tc>
        <w:tc>
          <w:tcPr>
            <w:tcW w:w="850" w:type="dxa"/>
            <w:tcBorders>
              <w:tl2br w:val="nil"/>
              <w:tr2bl w:val="nil"/>
            </w:tcBorders>
            <w:vAlign w:val="center"/>
          </w:tcPr>
          <w:p w14:paraId="430260D1" w14:textId="08DFDCD1" w:rsidR="00E60CDA" w:rsidRDefault="00E60CDA">
            <w:pPr>
              <w:adjustRightInd w:val="0"/>
              <w:snapToGrid w:val="0"/>
              <w:spacing w:line="240" w:lineRule="auto"/>
              <w:jc w:val="center"/>
              <w:rPr>
                <w:szCs w:val="21"/>
              </w:rPr>
            </w:pPr>
            <w:r>
              <w:rPr>
                <w:rFonts w:hint="eastAsia"/>
                <w:szCs w:val="21"/>
              </w:rPr>
              <w:t>丙类</w:t>
            </w:r>
          </w:p>
        </w:tc>
        <w:tc>
          <w:tcPr>
            <w:tcW w:w="1094" w:type="dxa"/>
            <w:tcBorders>
              <w:tl2br w:val="nil"/>
              <w:tr2bl w:val="nil"/>
            </w:tcBorders>
            <w:vAlign w:val="center"/>
          </w:tcPr>
          <w:p w14:paraId="4D491475" w14:textId="4AEBEDF3" w:rsidR="00E60CDA" w:rsidRDefault="00E60CDA">
            <w:pPr>
              <w:adjustRightInd w:val="0"/>
              <w:snapToGrid w:val="0"/>
              <w:spacing w:line="240" w:lineRule="auto"/>
              <w:jc w:val="center"/>
              <w:rPr>
                <w:szCs w:val="21"/>
              </w:rPr>
            </w:pPr>
            <w:r>
              <w:rPr>
                <w:rFonts w:hint="eastAsia"/>
                <w:szCs w:val="21"/>
              </w:rPr>
              <w:t>已停用</w:t>
            </w: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3" w:name="_Toc147388978"/>
      <w:bookmarkStart w:id="244" w:name="_Toc145924302"/>
      <w:bookmarkStart w:id="245" w:name="_Toc147388791"/>
      <w:bookmarkStart w:id="246" w:name="_Toc152401019"/>
      <w:bookmarkStart w:id="247" w:name="_Toc147389690"/>
      <w:bookmarkStart w:id="248" w:name="_Toc146685129"/>
      <w:bookmarkStart w:id="249" w:name="_Toc145729211"/>
      <w:bookmarkStart w:id="250" w:name="_Toc144873843"/>
      <w:bookmarkStart w:id="251" w:name="_Toc147388084"/>
      <w:bookmarkStart w:id="252" w:name="_Toc144691725"/>
      <w:bookmarkStart w:id="253" w:name="_Toc145731786"/>
      <w:bookmarkStart w:id="254" w:name="_Toc152145322"/>
      <w:bookmarkStart w:id="255" w:name="_Toc144886123"/>
      <w:bookmarkStart w:id="256" w:name="_Toc152146834"/>
      <w:bookmarkStart w:id="257" w:name="_Toc148576390"/>
      <w:bookmarkStart w:id="258" w:name="_Toc144886160"/>
      <w:bookmarkStart w:id="259" w:name="_Toc144693712"/>
      <w:bookmarkStart w:id="260" w:name="_Toc152147148"/>
      <w:bookmarkStart w:id="261" w:name="_Toc152490379"/>
      <w:bookmarkStart w:id="262" w:name="_Toc150078355"/>
      <w:bookmarkStart w:id="263" w:name="_Toc145922390"/>
      <w:bookmarkStart w:id="264" w:name="_Toc152490494"/>
      <w:bookmarkStart w:id="265" w:name="_Toc145727935"/>
      <w:bookmarkStart w:id="266" w:name="_Toc9755115"/>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2B87849F" w14:textId="045A038B" w:rsidR="00935541" w:rsidRDefault="00811394">
      <w:pPr>
        <w:adjustRightInd w:val="0"/>
        <w:snapToGrid w:val="0"/>
        <w:ind w:firstLineChars="175" w:firstLine="490"/>
        <w:rPr>
          <w:sz w:val="28"/>
          <w:szCs w:val="28"/>
        </w:rPr>
      </w:pPr>
      <w:bookmarkStart w:id="268" w:name="_Toc145727936"/>
      <w:bookmarkStart w:id="269" w:name="_Toc147388792"/>
      <w:bookmarkStart w:id="270" w:name="_Toc146685130"/>
      <w:bookmarkStart w:id="271" w:name="_Toc152401020"/>
      <w:bookmarkStart w:id="272" w:name="_Toc145924303"/>
      <w:bookmarkStart w:id="273" w:name="_Toc152490495"/>
      <w:bookmarkStart w:id="274" w:name="_Toc147388085"/>
      <w:bookmarkStart w:id="275" w:name="_Toc152147149"/>
      <w:bookmarkStart w:id="276" w:name="_Toc147388979"/>
      <w:bookmarkStart w:id="277" w:name="_Toc152490380"/>
      <w:bookmarkStart w:id="278" w:name="_Toc152146835"/>
      <w:bookmarkStart w:id="279" w:name="_Toc145729212"/>
      <w:bookmarkStart w:id="280" w:name="_Toc145731787"/>
      <w:bookmarkStart w:id="281" w:name="_Toc150078356"/>
      <w:bookmarkStart w:id="282" w:name="_Toc152145323"/>
      <w:bookmarkStart w:id="283" w:name="_Toc147389691"/>
      <w:bookmarkStart w:id="284" w:name="_Toc148576391"/>
      <w:bookmarkStart w:id="285" w:name="_Toc145922391"/>
      <w:r>
        <w:rPr>
          <w:rFonts w:hint="eastAsia"/>
          <w:sz w:val="28"/>
          <w:szCs w:val="28"/>
        </w:rPr>
        <w:t>天山</w:t>
      </w:r>
      <w:r w:rsidR="00CB61D9">
        <w:rPr>
          <w:rFonts w:hint="eastAsia"/>
          <w:sz w:val="28"/>
          <w:szCs w:val="28"/>
        </w:rPr>
        <w:t>加油站</w:t>
      </w:r>
      <w:r w:rsidR="00CB61D9">
        <w:rPr>
          <w:sz w:val="28"/>
          <w:szCs w:val="28"/>
        </w:rPr>
        <w:t>现有职工</w:t>
      </w:r>
      <w:r w:rsidR="00050341">
        <w:rPr>
          <w:rFonts w:hint="eastAsia"/>
          <w:sz w:val="28"/>
          <w:szCs w:val="28"/>
        </w:rPr>
        <w:t>12</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w:t>
      </w:r>
      <w:r w:rsidR="00CB61D9">
        <w:rPr>
          <w:rFonts w:hint="eastAsia"/>
          <w:sz w:val="28"/>
          <w:szCs w:val="28"/>
        </w:rPr>
        <w:t>加油员及卸油员</w:t>
      </w:r>
      <w:r w:rsidR="00050341">
        <w:rPr>
          <w:rFonts w:hint="eastAsia"/>
          <w:sz w:val="28"/>
          <w:szCs w:val="28"/>
        </w:rPr>
        <w:t>10</w:t>
      </w:r>
      <w:r w:rsidR="00CB61D9">
        <w:rPr>
          <w:sz w:val="28"/>
          <w:szCs w:val="28"/>
        </w:rPr>
        <w:t>人。</w:t>
      </w:r>
      <w:bookmarkStart w:id="286" w:name="_Toc163648863"/>
      <w:bookmarkStart w:id="287" w:name="_Toc153013329"/>
      <w:bookmarkStart w:id="288" w:name="_Toc156029813"/>
      <w:bookmarkStart w:id="289" w:name="_Toc166118050"/>
      <w:bookmarkStart w:id="290" w:name="_Toc163694492"/>
      <w:bookmarkStart w:id="291" w:name="_Toc153613484"/>
      <w:bookmarkStart w:id="292" w:name="_Toc156033573"/>
      <w:bookmarkStart w:id="293" w:name="_Toc153082044"/>
      <w:bookmarkStart w:id="294" w:name="_Toc9755116"/>
      <w:r w:rsidR="00CB61D9">
        <w:rPr>
          <w:rFonts w:hint="eastAsia"/>
          <w:sz w:val="28"/>
          <w:szCs w:val="28"/>
        </w:rPr>
        <w:t>站内人员采用两班制。</w:t>
      </w:r>
    </w:p>
    <w:p w14:paraId="08F78FEC" w14:textId="64CEBF39" w:rsidR="00935541" w:rsidRDefault="00000000">
      <w:pPr>
        <w:adjustRightInd w:val="0"/>
        <w:snapToGrid w:val="0"/>
        <w:ind w:firstLineChars="175" w:firstLine="490"/>
        <w:rPr>
          <w:sz w:val="28"/>
          <w:szCs w:val="28"/>
        </w:rPr>
      </w:pPr>
      <w:bookmarkStart w:id="295" w:name="_Hlk215652888"/>
      <w:r>
        <w:rPr>
          <w:rFonts w:hint="eastAsia"/>
          <w:sz w:val="28"/>
          <w:szCs w:val="28"/>
        </w:rPr>
        <w:t>主要负责人和专职安全管理人员均取得危险化学品经营单位安全生产知识和管理能力考核合格资格证</w:t>
      </w:r>
      <w:r w:rsidR="0024442B" w:rsidRPr="0024442B">
        <w:rPr>
          <w:rFonts w:hint="eastAsia"/>
          <w:sz w:val="28"/>
          <w:szCs w:val="28"/>
        </w:rPr>
        <w:t>，电工已取得特种作业操作证</w:t>
      </w:r>
      <w:r>
        <w:rPr>
          <w:rFonts w:hint="eastAsia"/>
          <w:sz w:val="28"/>
          <w:szCs w:val="28"/>
        </w:rPr>
        <w:t>。</w:t>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392928288"/>
      <w:bookmarkStart w:id="297" w:name="_Toc9755117"/>
      <w:bookmarkStart w:id="298" w:name="_Toc212119519"/>
      <w:bookmarkStart w:id="299" w:name="_Toc152490381"/>
      <w:bookmarkStart w:id="300" w:name="_Toc9755118"/>
      <w:bookmarkStart w:id="301" w:name="_Toc146454769"/>
      <w:bookmarkStart w:id="302" w:name="_Toc150078357"/>
      <w:bookmarkStart w:id="303" w:name="_Toc163694493"/>
      <w:bookmarkStart w:id="304" w:name="_Toc166118051"/>
      <w:bookmarkStart w:id="305" w:name="_Toc148576392"/>
      <w:bookmarkStart w:id="306" w:name="_Toc156033574"/>
      <w:bookmarkStart w:id="307" w:name="_Toc147388793"/>
      <w:bookmarkStart w:id="308" w:name="_Toc147388980"/>
      <w:bookmarkStart w:id="309" w:name="_Toc152145324"/>
      <w:bookmarkStart w:id="310" w:name="_Toc152401021"/>
      <w:bookmarkStart w:id="311" w:name="_Toc153013330"/>
      <w:bookmarkStart w:id="312" w:name="_Toc146456674"/>
      <w:bookmarkStart w:id="313" w:name="_Toc153613485"/>
      <w:bookmarkStart w:id="314" w:name="_Toc152490496"/>
      <w:bookmarkStart w:id="315" w:name="_Toc152146836"/>
      <w:bookmarkStart w:id="316" w:name="_Toc146456451"/>
      <w:bookmarkStart w:id="317" w:name="_Toc147389692"/>
      <w:bookmarkStart w:id="318" w:name="_Toc152147150"/>
      <w:bookmarkStart w:id="319" w:name="_Toc153082045"/>
      <w:bookmarkStart w:id="320" w:name="_Toc156029814"/>
      <w:bookmarkStart w:id="321" w:name="_Toc163648864"/>
      <w:bookmarkStart w:id="322" w:name="_Toc147388086"/>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029C86AB" w:rsidR="00935541" w:rsidRDefault="00811394">
      <w:pPr>
        <w:adjustRightInd w:val="0"/>
        <w:snapToGrid w:val="0"/>
        <w:ind w:firstLineChars="200" w:firstLine="560"/>
        <w:rPr>
          <w:sz w:val="28"/>
          <w:szCs w:val="28"/>
        </w:rPr>
      </w:pPr>
      <w:r>
        <w:rPr>
          <w:rFonts w:hint="eastAsia"/>
          <w:sz w:val="28"/>
          <w:szCs w:val="28"/>
        </w:rPr>
        <w:t>天山</w:t>
      </w:r>
      <w:r w:rsidR="00CB61D9">
        <w:rPr>
          <w:rFonts w:hint="eastAsia"/>
          <w:sz w:val="28"/>
          <w:szCs w:val="28"/>
        </w:rPr>
        <w:t>加油站</w:t>
      </w:r>
      <w:r w:rsidR="00CB61D9">
        <w:rPr>
          <w:sz w:val="28"/>
          <w:szCs w:val="28"/>
        </w:rPr>
        <w:t>内用水主要为日常生活用水，给水源</w:t>
      </w:r>
      <w:r w:rsidR="00CB61D9">
        <w:rPr>
          <w:rFonts w:hint="eastAsia"/>
          <w:sz w:val="28"/>
          <w:szCs w:val="28"/>
        </w:rPr>
        <w:t>自</w:t>
      </w:r>
      <w:r w:rsidR="003D08F9">
        <w:rPr>
          <w:rFonts w:hint="eastAsia"/>
          <w:sz w:val="28"/>
          <w:szCs w:val="28"/>
        </w:rPr>
        <w:t>市政用水管网</w:t>
      </w:r>
      <w:r w:rsidR="00CB61D9">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3C6EF0B1" w:rsidR="00935541" w:rsidRDefault="00811394">
      <w:pPr>
        <w:ind w:firstLineChars="200" w:firstLine="560"/>
        <w:rPr>
          <w:sz w:val="28"/>
          <w:szCs w:val="28"/>
          <w:lang w:val="zh-CN"/>
        </w:rPr>
      </w:pPr>
      <w:r>
        <w:rPr>
          <w:rFonts w:hint="eastAsia"/>
          <w:sz w:val="28"/>
          <w:szCs w:val="28"/>
        </w:rPr>
        <w:lastRenderedPageBreak/>
        <w:t>天山</w:t>
      </w:r>
      <w:r w:rsidR="00CB61D9">
        <w:rPr>
          <w:rFonts w:hint="eastAsia"/>
          <w:sz w:val="28"/>
          <w:szCs w:val="28"/>
        </w:rPr>
        <w:t>加油站</w:t>
      </w:r>
      <w:r w:rsidR="00CB61D9">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Pr>
          <w:rFonts w:hint="eastAsia"/>
          <w:sz w:val="28"/>
          <w:szCs w:val="28"/>
        </w:rPr>
        <w:t>清洗油罐时采用活动式回收桶回收，并委托有资质第三方单位处理。</w:t>
      </w:r>
    </w:p>
    <w:bookmarkEnd w:id="323"/>
    <w:p w14:paraId="45AB8B30" w14:textId="77777777" w:rsidR="00935541"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77792CAC" w14:textId="6A62D54B" w:rsidR="00935541" w:rsidRDefault="00811394">
      <w:pPr>
        <w:adjustRightInd w:val="0"/>
        <w:snapToGrid w:val="0"/>
        <w:ind w:firstLineChars="200" w:firstLine="560"/>
        <w:rPr>
          <w:sz w:val="28"/>
          <w:szCs w:val="28"/>
          <w:lang w:val="zh-CN"/>
        </w:rPr>
      </w:pPr>
      <w:r>
        <w:rPr>
          <w:rFonts w:hint="eastAsia"/>
          <w:sz w:val="28"/>
          <w:szCs w:val="28"/>
        </w:rPr>
        <w:t>天山</w:t>
      </w:r>
      <w:r w:rsidR="00CB61D9">
        <w:rPr>
          <w:rFonts w:hint="eastAsia"/>
          <w:sz w:val="28"/>
          <w:szCs w:val="28"/>
        </w:rPr>
        <w:t>加油站站房</w:t>
      </w:r>
      <w:r w:rsidR="00CB61D9">
        <w:rPr>
          <w:sz w:val="28"/>
          <w:szCs w:val="28"/>
          <w:lang w:val="zh-CN"/>
        </w:rPr>
        <w:t>冬季室内采暖由</w:t>
      </w:r>
      <w:r w:rsidR="00050341">
        <w:rPr>
          <w:rFonts w:hint="eastAsia"/>
          <w:sz w:val="28"/>
          <w:szCs w:val="28"/>
        </w:rPr>
        <w:t>供暖公司</w:t>
      </w:r>
      <w:r w:rsidR="00CB61D9">
        <w:rPr>
          <w:sz w:val="28"/>
          <w:szCs w:val="28"/>
          <w:lang w:val="zh-CN"/>
        </w:rPr>
        <w:t>提供。</w:t>
      </w:r>
    </w:p>
    <w:p w14:paraId="7EB3B38C" w14:textId="21C9AEAF" w:rsidR="00935541" w:rsidRDefault="00811394">
      <w:pPr>
        <w:adjustRightInd w:val="0"/>
        <w:snapToGrid w:val="0"/>
        <w:ind w:firstLineChars="200" w:firstLine="560"/>
        <w:rPr>
          <w:sz w:val="28"/>
          <w:szCs w:val="28"/>
        </w:rPr>
      </w:pPr>
      <w:r>
        <w:rPr>
          <w:rFonts w:hint="eastAsia"/>
          <w:sz w:val="28"/>
          <w:szCs w:val="28"/>
        </w:rPr>
        <w:t>天山</w:t>
      </w:r>
      <w:r w:rsidR="00CB61D9">
        <w:rPr>
          <w:rFonts w:hint="eastAsia"/>
          <w:sz w:val="28"/>
          <w:szCs w:val="28"/>
        </w:rPr>
        <w:t>加油站使用电磁炉做饭，站内无宿舍。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7FD70861" w:rsidR="00935541" w:rsidRDefault="00000000">
      <w:pPr>
        <w:adjustRightInd w:val="0"/>
        <w:snapToGrid w:val="0"/>
        <w:ind w:firstLineChars="200" w:firstLine="560"/>
        <w:rPr>
          <w:sz w:val="28"/>
          <w:szCs w:val="28"/>
        </w:rPr>
      </w:pPr>
      <w:r>
        <w:rPr>
          <w:sz w:val="28"/>
          <w:szCs w:val="28"/>
        </w:rPr>
        <w:t>负荷等级：</w:t>
      </w:r>
      <w:r w:rsidR="00811394">
        <w:rPr>
          <w:rFonts w:hint="eastAsia"/>
          <w:sz w:val="28"/>
          <w:szCs w:val="28"/>
        </w:rPr>
        <w:t>天山</w:t>
      </w:r>
      <w:r>
        <w:rPr>
          <w:rFonts w:hint="eastAsia"/>
          <w:sz w:val="28"/>
          <w:szCs w:val="28"/>
        </w:rPr>
        <w:t>加油站</w:t>
      </w:r>
      <w:r>
        <w:rPr>
          <w:sz w:val="28"/>
          <w:szCs w:val="28"/>
        </w:rPr>
        <w:t>供电负荷等级为三级。</w:t>
      </w:r>
    </w:p>
    <w:p w14:paraId="4913D9F1" w14:textId="07AC3E86"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引自站外</w:t>
      </w:r>
      <w:r w:rsidR="00050341" w:rsidRPr="00050341">
        <w:rPr>
          <w:rFonts w:hint="eastAsia"/>
          <w:sz w:val="28"/>
          <w:szCs w:val="28"/>
        </w:rPr>
        <w:t>380V/220V</w:t>
      </w:r>
      <w:r w:rsidR="00050341" w:rsidRPr="00050341">
        <w:rPr>
          <w:rFonts w:hint="eastAsia"/>
          <w:sz w:val="28"/>
          <w:szCs w:val="28"/>
        </w:rPr>
        <w:t>电力线路</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245420AA" w:rsidR="00935541" w:rsidRDefault="00811394">
      <w:pPr>
        <w:adjustRightInd w:val="0"/>
        <w:snapToGrid w:val="0"/>
        <w:ind w:firstLineChars="200" w:firstLine="560"/>
        <w:rPr>
          <w:sz w:val="28"/>
          <w:szCs w:val="28"/>
        </w:rPr>
      </w:pPr>
      <w:r>
        <w:rPr>
          <w:rFonts w:hint="eastAsia"/>
          <w:sz w:val="28"/>
          <w:szCs w:val="28"/>
          <w:lang w:val="zh-CN"/>
        </w:rPr>
        <w:t>天山</w:t>
      </w:r>
      <w:r w:rsidR="00CB61D9">
        <w:rPr>
          <w:rFonts w:hint="eastAsia"/>
          <w:sz w:val="28"/>
          <w:szCs w:val="28"/>
          <w:lang w:val="zh-CN"/>
        </w:rPr>
        <w:t>加油站</w:t>
      </w:r>
      <w:r w:rsidR="00CB61D9">
        <w:rPr>
          <w:rFonts w:hint="eastAsia"/>
          <w:sz w:val="28"/>
          <w:szCs w:val="28"/>
        </w:rPr>
        <w:t>站房、配电间和罩棚</w:t>
      </w:r>
      <w:r w:rsidR="00CB61D9">
        <w:rPr>
          <w:sz w:val="28"/>
          <w:szCs w:val="28"/>
        </w:rPr>
        <w:t>等处设应急照明，应急照明电源采用自带蓄电池</w:t>
      </w:r>
      <w:r w:rsidR="00CB61D9">
        <w:rPr>
          <w:rFonts w:hint="eastAsia"/>
          <w:sz w:val="28"/>
          <w:szCs w:val="28"/>
        </w:rPr>
        <w:t>，连续供电时间不少于</w:t>
      </w:r>
      <w:r w:rsidR="00CB61D9">
        <w:rPr>
          <w:rFonts w:hint="eastAsia"/>
          <w:sz w:val="28"/>
          <w:szCs w:val="28"/>
        </w:rPr>
        <w:t>90min</w:t>
      </w:r>
      <w:r w:rsidR="00CB61D9">
        <w:rPr>
          <w:sz w:val="28"/>
          <w:szCs w:val="28"/>
        </w:rPr>
        <w:t>。</w:t>
      </w:r>
      <w:r w:rsidR="00CB61D9">
        <w:rPr>
          <w:rFonts w:hint="eastAsia"/>
          <w:sz w:val="28"/>
          <w:szCs w:val="28"/>
        </w:rPr>
        <w:t>站房</w:t>
      </w:r>
      <w:r w:rsidR="00CB61D9">
        <w:rPr>
          <w:sz w:val="28"/>
          <w:szCs w:val="28"/>
        </w:rPr>
        <w:t>内的照明灯具</w:t>
      </w:r>
      <w:r w:rsidR="00CB61D9">
        <w:rPr>
          <w:rFonts w:hint="eastAsia"/>
          <w:sz w:val="28"/>
          <w:szCs w:val="28"/>
        </w:rPr>
        <w:t>为</w:t>
      </w:r>
      <w:r w:rsidR="00CB61D9">
        <w:rPr>
          <w:sz w:val="28"/>
          <w:szCs w:val="28"/>
        </w:rPr>
        <w:t>非防爆型，罩棚下的灯具</w:t>
      </w:r>
      <w:r w:rsidR="00CB61D9">
        <w:rPr>
          <w:rFonts w:hint="eastAsia"/>
          <w:sz w:val="28"/>
          <w:szCs w:val="28"/>
        </w:rPr>
        <w:t>为</w:t>
      </w:r>
      <w:r w:rsidR="00CB61D9">
        <w:rPr>
          <w:sz w:val="28"/>
          <w:szCs w:val="28"/>
        </w:rPr>
        <w:t>防护等级</w:t>
      </w:r>
      <w:r w:rsidR="00CB61D9">
        <w:rPr>
          <w:sz w:val="28"/>
          <w:szCs w:val="28"/>
        </w:rPr>
        <w:t>IP44</w:t>
      </w:r>
      <w:r w:rsidR="00CB61D9">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251E3F29"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811394">
        <w:rPr>
          <w:rFonts w:hint="eastAsia"/>
          <w:sz w:val="28"/>
          <w:szCs w:val="28"/>
          <w:lang w:val="zh-CN"/>
        </w:rPr>
        <w:t>天山</w:t>
      </w:r>
      <w:r>
        <w:rPr>
          <w:rFonts w:hint="eastAsia"/>
          <w:sz w:val="28"/>
          <w:szCs w:val="28"/>
          <w:lang w:val="zh-CN"/>
        </w:rPr>
        <w:t>加油站的防雷接地、防静电接地、电气设备的工作接地、保护接地及信息系统的接地公用接地装置，</w:t>
      </w:r>
      <w:r>
        <w:rPr>
          <w:rFonts w:hint="eastAsia"/>
          <w:sz w:val="28"/>
          <w:szCs w:val="28"/>
          <w:lang w:val="zh-CN"/>
        </w:rPr>
        <w:lastRenderedPageBreak/>
        <w:t>接地电阻不大于</w:t>
      </w:r>
      <w:r>
        <w:rPr>
          <w:rFonts w:hint="eastAsia"/>
          <w:sz w:val="28"/>
          <w:szCs w:val="28"/>
          <w:lang w:val="zh-CN"/>
        </w:rPr>
        <w:t>4</w:t>
      </w:r>
      <w:r>
        <w:rPr>
          <w:rFonts w:hint="eastAsia"/>
          <w:sz w:val="28"/>
          <w:szCs w:val="28"/>
          <w:lang w:val="zh-CN"/>
        </w:rPr>
        <w:t>Ω。</w:t>
      </w:r>
    </w:p>
    <w:p w14:paraId="710A1F4C" w14:textId="7BA493F2" w:rsidR="00935541" w:rsidRDefault="00811394">
      <w:pPr>
        <w:adjustRightInd w:val="0"/>
        <w:snapToGrid w:val="0"/>
        <w:ind w:firstLineChars="200" w:firstLine="560"/>
        <w:rPr>
          <w:sz w:val="28"/>
          <w:szCs w:val="28"/>
        </w:rPr>
      </w:pPr>
      <w:r>
        <w:rPr>
          <w:rFonts w:hint="eastAsia"/>
          <w:sz w:val="28"/>
          <w:szCs w:val="28"/>
          <w:lang w:val="zh-CN"/>
        </w:rPr>
        <w:t>天山</w:t>
      </w:r>
      <w:r w:rsidR="00CB61D9">
        <w:rPr>
          <w:rFonts w:hint="eastAsia"/>
          <w:sz w:val="28"/>
          <w:szCs w:val="28"/>
          <w:lang w:val="zh-CN"/>
        </w:rPr>
        <w:t>加油站</w:t>
      </w:r>
      <w:r w:rsidR="00CB61D9">
        <w:rPr>
          <w:sz w:val="28"/>
          <w:szCs w:val="28"/>
        </w:rPr>
        <w:t>已于</w:t>
      </w:r>
      <w:r w:rsidR="0048191A" w:rsidRPr="0048191A">
        <w:rPr>
          <w:rFonts w:hint="eastAsia"/>
          <w:sz w:val="28"/>
          <w:szCs w:val="28"/>
        </w:rPr>
        <w:t>2026</w:t>
      </w:r>
      <w:r w:rsidR="0048191A" w:rsidRPr="0048191A">
        <w:rPr>
          <w:rFonts w:hint="eastAsia"/>
          <w:sz w:val="28"/>
          <w:szCs w:val="28"/>
        </w:rPr>
        <w:t>年</w:t>
      </w:r>
      <w:r w:rsidR="0048191A" w:rsidRPr="0048191A">
        <w:rPr>
          <w:rFonts w:hint="eastAsia"/>
          <w:sz w:val="28"/>
          <w:szCs w:val="28"/>
        </w:rPr>
        <w:t>04</w:t>
      </w:r>
      <w:r w:rsidR="0048191A" w:rsidRPr="0048191A">
        <w:rPr>
          <w:rFonts w:hint="eastAsia"/>
          <w:sz w:val="28"/>
          <w:szCs w:val="28"/>
        </w:rPr>
        <w:t>月</w:t>
      </w:r>
      <w:r w:rsidR="0048191A" w:rsidRPr="0048191A">
        <w:rPr>
          <w:rFonts w:hint="eastAsia"/>
          <w:sz w:val="28"/>
          <w:szCs w:val="28"/>
        </w:rPr>
        <w:t>24</w:t>
      </w:r>
      <w:r w:rsidR="0048191A" w:rsidRPr="0048191A">
        <w:rPr>
          <w:rFonts w:hint="eastAsia"/>
          <w:sz w:val="28"/>
          <w:szCs w:val="28"/>
        </w:rPr>
        <w:t>日</w:t>
      </w:r>
      <w:r w:rsidR="00CB61D9">
        <w:rPr>
          <w:sz w:val="28"/>
          <w:szCs w:val="28"/>
        </w:rPr>
        <w:t>，经</w:t>
      </w:r>
      <w:r w:rsidR="00CB61D9">
        <w:rPr>
          <w:rFonts w:hint="eastAsia"/>
          <w:sz w:val="28"/>
          <w:szCs w:val="28"/>
        </w:rPr>
        <w:t>营口市气象科技服务有限公司</w:t>
      </w:r>
      <w:r w:rsidR="00CB61D9">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6D588241" w14:textId="66ADD6D0" w:rsidR="00935541"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811394">
        <w:rPr>
          <w:rFonts w:hint="eastAsia"/>
          <w:sz w:val="28"/>
          <w:szCs w:val="28"/>
        </w:rPr>
        <w:t>天山</w:t>
      </w:r>
      <w:r>
        <w:rPr>
          <w:rFonts w:hint="eastAsia"/>
          <w:sz w:val="28"/>
          <w:szCs w:val="28"/>
        </w:rPr>
        <w:t>加油站未设消防给水系统。</w:t>
      </w:r>
    </w:p>
    <w:p w14:paraId="7789EA66" w14:textId="77777777"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站内消防设施一览表（二级加油站）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79FB11F2" w:rsidR="00935541" w:rsidRDefault="00000000">
            <w:pPr>
              <w:adjustRightInd w:val="0"/>
              <w:snapToGrid w:val="0"/>
              <w:spacing w:line="240" w:lineRule="auto"/>
              <w:jc w:val="center"/>
              <w:rPr>
                <w:szCs w:val="21"/>
              </w:rPr>
            </w:pPr>
            <w:r>
              <w:rPr>
                <w:rFonts w:hint="eastAsia"/>
                <w:szCs w:val="21"/>
              </w:rPr>
              <w:t>8</w:t>
            </w:r>
            <w:r>
              <w:rPr>
                <w:szCs w:val="21"/>
              </w:rPr>
              <w:t>具</w:t>
            </w:r>
            <w:r>
              <w:rPr>
                <w:rFonts w:hint="eastAsia"/>
                <w:szCs w:val="21"/>
              </w:rPr>
              <w:t>（</w:t>
            </w:r>
            <w:r w:rsidR="00F71B45">
              <w:rPr>
                <w:rFonts w:hint="eastAsia"/>
                <w:szCs w:val="21"/>
              </w:rPr>
              <w:t>5</w:t>
            </w:r>
            <w:r>
              <w:rPr>
                <w:rFonts w:hint="eastAsia"/>
                <w:szCs w:val="21"/>
              </w:rPr>
              <w:t>kg</w:t>
            </w:r>
            <w:r>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77777777" w:rsidR="00935541"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灭火毯</w:t>
            </w:r>
          </w:p>
        </w:tc>
        <w:tc>
          <w:tcPr>
            <w:tcW w:w="2113" w:type="dxa"/>
            <w:vAlign w:val="center"/>
          </w:tcPr>
          <w:p w14:paraId="56FFBE9A" w14:textId="77777777" w:rsidR="00935541" w:rsidRDefault="00000000">
            <w:pPr>
              <w:adjustRightInd w:val="0"/>
              <w:snapToGrid w:val="0"/>
              <w:spacing w:line="240" w:lineRule="auto"/>
              <w:jc w:val="center"/>
              <w:rPr>
                <w:szCs w:val="21"/>
              </w:rPr>
            </w:pPr>
            <w:r>
              <w:rPr>
                <w:szCs w:val="21"/>
              </w:rPr>
              <w:t>灭火毯</w:t>
            </w:r>
            <w:r>
              <w:rPr>
                <w:rFonts w:hint="eastAsia"/>
                <w:szCs w:val="21"/>
              </w:rPr>
              <w:t>5</w:t>
            </w:r>
            <w:r>
              <w:rPr>
                <w:szCs w:val="21"/>
              </w:rPr>
              <w:t>块</w:t>
            </w:r>
          </w:p>
        </w:tc>
        <w:tc>
          <w:tcPr>
            <w:tcW w:w="2053" w:type="dxa"/>
            <w:vAlign w:val="center"/>
          </w:tcPr>
          <w:p w14:paraId="2C3FF31D" w14:textId="77777777" w:rsidR="00935541" w:rsidRDefault="00000000">
            <w:pPr>
              <w:adjustRightInd w:val="0"/>
              <w:snapToGrid w:val="0"/>
              <w:spacing w:line="240" w:lineRule="auto"/>
              <w:jc w:val="center"/>
              <w:rPr>
                <w:szCs w:val="21"/>
              </w:rPr>
            </w:pPr>
            <w:r>
              <w:rPr>
                <w:rFonts w:hint="eastAsia"/>
                <w:szCs w:val="21"/>
              </w:rPr>
              <w:t>5</w:t>
            </w:r>
            <w:r>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6893BE59" w:rsidR="00935541" w:rsidRDefault="00000000">
      <w:pPr>
        <w:adjustRightInd w:val="0"/>
        <w:snapToGrid w:val="0"/>
        <w:spacing w:beforeLines="50" w:before="120"/>
        <w:ind w:firstLineChars="200" w:firstLine="560"/>
        <w:rPr>
          <w:sz w:val="28"/>
          <w:szCs w:val="28"/>
        </w:rPr>
      </w:pPr>
      <w:r>
        <w:rPr>
          <w:rFonts w:hint="eastAsia"/>
          <w:sz w:val="28"/>
          <w:szCs w:val="28"/>
        </w:rPr>
        <w:t>综上，</w:t>
      </w:r>
      <w:r w:rsidR="00811394">
        <w:rPr>
          <w:rFonts w:hint="eastAsia"/>
          <w:sz w:val="28"/>
          <w:szCs w:val="28"/>
        </w:rPr>
        <w:t>天山</w:t>
      </w:r>
      <w:r>
        <w:rPr>
          <w:rFonts w:hint="eastAsia"/>
          <w:sz w:val="28"/>
          <w:szCs w:val="28"/>
        </w:rPr>
        <w:t>加油站配置的消防设施满足《汽车加油加气加氢站技术标准》（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044B6F">
        <w:rPr>
          <w:rFonts w:hint="eastAsia"/>
          <w:sz w:val="28"/>
          <w:szCs w:val="28"/>
        </w:rPr>
        <w:t>.1</w:t>
      </w:r>
      <w:r>
        <w:rPr>
          <w:rFonts w:hint="eastAsia"/>
          <w:sz w:val="28"/>
          <w:szCs w:val="28"/>
        </w:rPr>
        <w:t>条、第</w:t>
      </w:r>
      <w:r>
        <w:rPr>
          <w:rFonts w:hint="eastAsia"/>
          <w:sz w:val="28"/>
          <w:szCs w:val="28"/>
        </w:rPr>
        <w:t>12.</w:t>
      </w:r>
      <w:r w:rsidR="00044B6F">
        <w:rPr>
          <w:rFonts w:hint="eastAsia"/>
          <w:sz w:val="28"/>
          <w:szCs w:val="28"/>
        </w:rPr>
        <w:t>1.</w:t>
      </w:r>
      <w:r>
        <w:rPr>
          <w:rFonts w:hint="eastAsia"/>
          <w:sz w:val="28"/>
          <w:szCs w:val="28"/>
        </w:rPr>
        <w:t>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7E5FBC7A"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F212EE">
        <w:rPr>
          <w:rFonts w:hAnsi="Times New Roman" w:hint="eastAsia"/>
        </w:rPr>
        <w:t>12</w:t>
      </w:r>
      <w:r>
        <w:rPr>
          <w:rFonts w:hAnsi="Times New Roman"/>
        </w:rPr>
        <w:t>个摄像头，其中</w:t>
      </w:r>
      <w:r>
        <w:rPr>
          <w:rFonts w:hAnsi="Times New Roman" w:hint="eastAsia"/>
        </w:rPr>
        <w:t>罩棚下设有</w:t>
      </w:r>
      <w:r w:rsidR="00F212EE">
        <w:rPr>
          <w:rFonts w:hAnsi="Times New Roman" w:hint="eastAsia"/>
        </w:rPr>
        <w:t>6</w:t>
      </w:r>
      <w:r>
        <w:rPr>
          <w:rFonts w:hAnsi="Times New Roman" w:hint="eastAsia"/>
        </w:rPr>
        <w:t>个摄像头，密闭卸油口旁设</w:t>
      </w:r>
      <w:r>
        <w:rPr>
          <w:rFonts w:hAnsi="Times New Roman" w:hint="eastAsia"/>
        </w:rPr>
        <w:t>1</w:t>
      </w:r>
      <w:r>
        <w:rPr>
          <w:rFonts w:hAnsi="Times New Roman" w:hint="eastAsia"/>
        </w:rPr>
        <w:t>个摄像头，其余</w:t>
      </w:r>
      <w:r w:rsidR="00F212EE">
        <w:rPr>
          <w:rFonts w:hAnsi="Times New Roman" w:hint="eastAsia"/>
        </w:rPr>
        <w:t>5</w:t>
      </w:r>
      <w:r>
        <w:rPr>
          <w:rFonts w:hAnsi="Times New Roman" w:hint="eastAsia"/>
        </w:rPr>
        <w:t>个摄像头布置在站房外墙上</w:t>
      </w:r>
      <w:r w:rsidR="00621F4A">
        <w:rPr>
          <w:rFonts w:hAnsi="Times New Roman" w:hint="eastAsia"/>
        </w:rPr>
        <w:t>及站房内</w:t>
      </w:r>
      <w:r>
        <w:rPr>
          <w:rFonts w:hAnsi="Times New Roman" w:hint="eastAsia"/>
        </w:rPr>
        <w:t>，均布置在爆炸危险</w:t>
      </w:r>
      <w:r>
        <w:rPr>
          <w:rFonts w:hAnsi="Times New Roman" w:hint="eastAsia"/>
        </w:rPr>
        <w:lastRenderedPageBreak/>
        <w:t>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7388087"/>
      <w:bookmarkStart w:id="327" w:name="_Toc147388981"/>
      <w:bookmarkStart w:id="328" w:name="_Toc148576393"/>
      <w:bookmarkStart w:id="329" w:name="_Toc147388794"/>
      <w:bookmarkStart w:id="330" w:name="_Toc147389693"/>
      <w:bookmarkStart w:id="331" w:name="_Toc156033575"/>
      <w:bookmarkStart w:id="332" w:name="_Toc152401022"/>
      <w:bookmarkStart w:id="333" w:name="_Toc163694494"/>
      <w:bookmarkStart w:id="334" w:name="_Toc152145325"/>
      <w:bookmarkStart w:id="335" w:name="_Toc156029815"/>
      <w:bookmarkStart w:id="336" w:name="_Toc152147151"/>
      <w:bookmarkStart w:id="337" w:name="_Toc152490497"/>
      <w:bookmarkStart w:id="338" w:name="_Toc153613486"/>
      <w:bookmarkStart w:id="339" w:name="_Toc212119521"/>
      <w:bookmarkStart w:id="340" w:name="_Toc152146837"/>
      <w:bookmarkStart w:id="341" w:name="_Toc153013331"/>
      <w:bookmarkStart w:id="342" w:name="_Toc9755119"/>
      <w:bookmarkStart w:id="343" w:name="_Toc152490382"/>
      <w:bookmarkStart w:id="344" w:name="_Toc153082046"/>
      <w:bookmarkStart w:id="345" w:name="_Toc166118052"/>
      <w:bookmarkStart w:id="346" w:name="_Toc163648865"/>
      <w:bookmarkStart w:id="347" w:name="_Toc146456452"/>
      <w:bookmarkStart w:id="348" w:name="_Toc146456675"/>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31C75097" w14:textId="77777777" w:rsidR="00935541" w:rsidRDefault="00000000">
      <w:pPr>
        <w:spacing w:beforeLines="50" w:before="120" w:afterLines="50" w:after="120" w:line="240" w:lineRule="auto"/>
        <w:jc w:val="center"/>
        <w:rPr>
          <w:rFonts w:eastAsia="黑体"/>
          <w:sz w:val="24"/>
        </w:rPr>
      </w:pPr>
      <w:bookmarkStart w:id="349" w:name="_Toc148576394"/>
      <w:bookmarkStart w:id="350" w:name="_Toc146456453"/>
      <w:bookmarkStart w:id="351" w:name="_Toc147388795"/>
      <w:bookmarkStart w:id="352" w:name="_Toc147388982"/>
      <w:bookmarkStart w:id="353" w:name="_Toc146456676"/>
      <w:bookmarkStart w:id="354" w:name="_Toc147388088"/>
      <w:bookmarkStart w:id="355" w:name="_Toc147389694"/>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4956BAF0" w14:textId="78279833" w:rsidR="00935541" w:rsidRDefault="00811394">
      <w:pPr>
        <w:adjustRightInd w:val="0"/>
        <w:snapToGrid w:val="0"/>
        <w:spacing w:beforeLines="50" w:before="120"/>
        <w:ind w:firstLineChars="200" w:firstLine="560"/>
        <w:rPr>
          <w:bCs/>
          <w:sz w:val="28"/>
          <w:szCs w:val="28"/>
        </w:rPr>
      </w:pPr>
      <w:bookmarkStart w:id="356" w:name="_Toc153013332"/>
      <w:bookmarkStart w:id="357" w:name="_Toc166118053"/>
      <w:bookmarkStart w:id="358" w:name="_Toc163648866"/>
      <w:bookmarkStart w:id="359" w:name="_Toc153082047"/>
      <w:bookmarkStart w:id="360" w:name="_Toc156033576"/>
      <w:bookmarkStart w:id="361" w:name="_Toc156029816"/>
      <w:bookmarkStart w:id="362" w:name="_Toc153613487"/>
      <w:bookmarkStart w:id="363" w:name="_Toc163694495"/>
      <w:r>
        <w:rPr>
          <w:rFonts w:hint="eastAsia"/>
          <w:bCs/>
          <w:sz w:val="28"/>
          <w:szCs w:val="28"/>
        </w:rPr>
        <w:t>天山</w:t>
      </w:r>
      <w:r w:rsidR="00CB61D9">
        <w:rPr>
          <w:rFonts w:hint="eastAsia"/>
          <w:bCs/>
          <w:sz w:val="28"/>
          <w:szCs w:val="28"/>
        </w:rPr>
        <w:t>加油站</w:t>
      </w:r>
      <w:r w:rsidR="00CB61D9">
        <w:rPr>
          <w:bCs/>
          <w:sz w:val="28"/>
          <w:szCs w:val="28"/>
        </w:rPr>
        <w:t>涉及的主要危险化学品理化性质分析结果，见表</w:t>
      </w:r>
      <w:r w:rsidR="00CB61D9">
        <w:rPr>
          <w:bCs/>
          <w:sz w:val="28"/>
          <w:szCs w:val="28"/>
        </w:rPr>
        <w:t>3</w:t>
      </w:r>
      <w:r w:rsidR="00CB61D9">
        <w:rPr>
          <w:rFonts w:hint="eastAsia"/>
          <w:bCs/>
          <w:sz w:val="28"/>
          <w:szCs w:val="28"/>
        </w:rPr>
        <w:t>.1</w:t>
      </w:r>
      <w:r w:rsidR="00CB61D9">
        <w:rPr>
          <w:bCs/>
          <w:sz w:val="28"/>
          <w:szCs w:val="28"/>
        </w:rPr>
        <w:t>-</w:t>
      </w:r>
      <w:r w:rsidR="0091649D">
        <w:rPr>
          <w:rFonts w:hint="eastAsia"/>
          <w:bCs/>
          <w:sz w:val="28"/>
          <w:szCs w:val="28"/>
        </w:rPr>
        <w:t>2</w:t>
      </w:r>
      <w:r w:rsidR="00CB61D9">
        <w:rPr>
          <w:bCs/>
          <w:sz w:val="28"/>
          <w:szCs w:val="28"/>
        </w:rPr>
        <w:t>。</w:t>
      </w:r>
    </w:p>
    <w:p w14:paraId="1F4E661A" w14:textId="79AB41FE"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sidR="0091649D">
        <w:rPr>
          <w:rFonts w:eastAsia="黑体" w:hint="eastAsia"/>
          <w:sz w:val="24"/>
        </w:rPr>
        <w:t>2</w:t>
      </w:r>
      <w:r>
        <w:rPr>
          <w:rFonts w:eastAsia="黑体" w:hint="eastAsia"/>
          <w:sz w:val="24"/>
        </w:rPr>
        <w:t xml:space="preserve">  </w:t>
      </w:r>
      <w:r w:rsidR="00811394">
        <w:rPr>
          <w:rFonts w:eastAsia="黑体" w:hint="eastAsia"/>
          <w:sz w:val="24"/>
        </w:rPr>
        <w:t>天山</w:t>
      </w:r>
      <w:r>
        <w:rPr>
          <w:rFonts w:eastAsia="黑体" w:hint="eastAsia"/>
          <w:sz w:val="24"/>
        </w:rPr>
        <w:t>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rsidTr="0091649D">
        <w:trPr>
          <w:trHeight w:val="478"/>
          <w:jc w:val="center"/>
        </w:trPr>
        <w:tc>
          <w:tcPr>
            <w:tcW w:w="421"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1"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061"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2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65"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43"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52"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29"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692"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44"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20"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rsidTr="0091649D">
        <w:trPr>
          <w:trHeight w:val="414"/>
          <w:jc w:val="center"/>
        </w:trPr>
        <w:tc>
          <w:tcPr>
            <w:tcW w:w="421"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1"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061"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2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65"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43"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52"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29"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692"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44"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20"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3D5ACA6D" w14:textId="77777777" w:rsidTr="0091649D">
        <w:trPr>
          <w:trHeight w:val="414"/>
          <w:jc w:val="center"/>
        </w:trPr>
        <w:tc>
          <w:tcPr>
            <w:tcW w:w="9175"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323651B5" w14:textId="07D503C2"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454728E0" w:rsidR="00935541" w:rsidRDefault="00000000">
      <w:pPr>
        <w:adjustRightInd w:val="0"/>
        <w:snapToGrid w:val="0"/>
        <w:ind w:firstLineChars="200" w:firstLine="560"/>
        <w:rPr>
          <w:sz w:val="28"/>
          <w:szCs w:val="28"/>
        </w:rPr>
      </w:pPr>
      <w:r>
        <w:rPr>
          <w:sz w:val="28"/>
          <w:szCs w:val="28"/>
        </w:rPr>
        <w:t>加油站是为机动车充装</w:t>
      </w:r>
      <w:r w:rsidR="00621F4A">
        <w:rPr>
          <w:rFonts w:hint="eastAsia"/>
          <w:bCs/>
          <w:sz w:val="28"/>
          <w:szCs w:val="28"/>
        </w:rPr>
        <w:t>成品油</w:t>
      </w:r>
      <w:r>
        <w:rPr>
          <w:bCs/>
          <w:sz w:val="28"/>
          <w:szCs w:val="28"/>
        </w:rPr>
        <w:t>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60A3F254" w14:textId="7B564089" w:rsidR="00935541"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4D89C29D" w:rsidR="00935541" w:rsidRDefault="00000000">
      <w:pPr>
        <w:adjustRightInd w:val="0"/>
        <w:snapToGrid w:val="0"/>
        <w:ind w:firstLineChars="200" w:firstLine="560"/>
        <w:rPr>
          <w:sz w:val="28"/>
          <w:szCs w:val="28"/>
        </w:rPr>
      </w:pPr>
      <w:r>
        <w:rPr>
          <w:sz w:val="28"/>
          <w:szCs w:val="28"/>
        </w:rPr>
        <w:t>根据前面物料的危险有害因素分析，车用乙醇汽油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Pr>
          <w:rFonts w:ascii="Times New Roman" w:eastAsia="楷体" w:hAnsi="Times New Roman"/>
          <w:b/>
          <w:sz w:val="32"/>
        </w:rPr>
        <w:t>3.3</w:t>
      </w:r>
      <w:r>
        <w:rPr>
          <w:rFonts w:ascii="Times New Roman" w:eastAsia="楷体" w:hAnsi="Times New Roman" w:hint="eastAsia"/>
          <w:b/>
          <w:sz w:val="32"/>
        </w:rPr>
        <w:t>“两重点一重大”辨识</w:t>
      </w:r>
      <w:bookmarkEnd w:id="367"/>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6FCBD4F7"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811394">
        <w:rPr>
          <w:rFonts w:hint="eastAsia"/>
          <w:sz w:val="28"/>
          <w:szCs w:val="28"/>
        </w:rPr>
        <w:t>天山</w:t>
      </w:r>
      <w:r>
        <w:rPr>
          <w:rFonts w:hint="eastAsia"/>
          <w:sz w:val="28"/>
          <w:szCs w:val="28"/>
        </w:rPr>
        <w:t>加油站不涉及重点监管危险化工工艺。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8"/>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1534F093" w:rsidR="00935541" w:rsidRDefault="00811394">
      <w:pPr>
        <w:pStyle w:val="22"/>
        <w:jc w:val="both"/>
        <w:rPr>
          <w:rFonts w:hAnsi="Times New Roman"/>
        </w:rPr>
      </w:pPr>
      <w:r>
        <w:rPr>
          <w:rFonts w:hAnsi="Times New Roman" w:hint="eastAsia"/>
          <w:kern w:val="2"/>
        </w:rPr>
        <w:t>天山</w:t>
      </w:r>
      <w:r w:rsidR="00CB61D9">
        <w:rPr>
          <w:rFonts w:hAnsi="Times New Roman" w:hint="eastAsia"/>
          <w:kern w:val="2"/>
        </w:rPr>
        <w:t>加油站</w:t>
      </w:r>
      <w:r w:rsidR="00CB61D9">
        <w:rPr>
          <w:rFonts w:hAnsi="Times New Roman"/>
        </w:rPr>
        <w:t>储存经营过程中，涉及构成危险化学品重大危险源的物质为车用乙醇汽油，其临界量为</w:t>
      </w:r>
      <w:r w:rsidR="00CB61D9">
        <w:rPr>
          <w:rFonts w:hAnsi="Times New Roman"/>
        </w:rPr>
        <w:t>200t</w:t>
      </w:r>
      <w:r w:rsidR="00CB61D9">
        <w:rPr>
          <w:rFonts w:hAnsi="Times New Roman"/>
        </w:rPr>
        <w:t>：</w:t>
      </w:r>
    </w:p>
    <w:p w14:paraId="5EDF8579" w14:textId="159E4E40" w:rsidR="00935541" w:rsidRDefault="00000000">
      <w:pPr>
        <w:pStyle w:val="22"/>
        <w:jc w:val="both"/>
        <w:rPr>
          <w:rFonts w:hAnsi="Times New Roman"/>
        </w:rPr>
      </w:pPr>
      <w:r>
        <w:rPr>
          <w:rFonts w:hAnsi="Times New Roman" w:hint="eastAsia"/>
        </w:rPr>
        <w:t>根据</w:t>
      </w:r>
      <w:r w:rsidR="00811394">
        <w:rPr>
          <w:rFonts w:hAnsi="Times New Roman" w:hint="eastAsia"/>
        </w:rPr>
        <w:t>天山</w:t>
      </w:r>
      <w:r>
        <w:rPr>
          <w:rFonts w:hAnsi="Times New Roman" w:hint="eastAsia"/>
        </w:rPr>
        <w:t>加油站实际情况划分为</w:t>
      </w:r>
      <w:r>
        <w:rPr>
          <w:rFonts w:hAnsi="Times New Roman" w:hint="eastAsia"/>
        </w:rPr>
        <w:t>1</w:t>
      </w:r>
      <w:r>
        <w:rPr>
          <w:rFonts w:hAnsi="Times New Roman" w:hint="eastAsia"/>
        </w:rPr>
        <w:t>个储存单元，即储罐区。</w:t>
      </w:r>
    </w:p>
    <w:p w14:paraId="401069F2" w14:textId="2AFDF9F1"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F71B45">
        <w:rPr>
          <w:rFonts w:hAnsi="Times New Roman" w:hint="eastAsia"/>
        </w:rPr>
        <w:t>150</w:t>
      </w:r>
      <w:r>
        <w:rPr>
          <w:rFonts w:hAnsi="Times New Roman"/>
        </w:rPr>
        <w:t>m</w:t>
      </w:r>
      <w:r>
        <w:rPr>
          <w:rFonts w:hAnsi="Times New Roman"/>
          <w:vertAlign w:val="superscript"/>
        </w:rPr>
        <w:t>3</w:t>
      </w:r>
      <w:r>
        <w:rPr>
          <w:rFonts w:hAnsi="Times New Roman"/>
          <w:kern w:val="2"/>
        </w:rPr>
        <w:t>，</w:t>
      </w:r>
      <w:r>
        <w:rPr>
          <w:rFonts w:hAnsi="Times New Roman"/>
        </w:rPr>
        <w:t>车用乙醇汽油</w:t>
      </w:r>
      <w:r w:rsidR="0091649D">
        <w:rPr>
          <w:rFonts w:hAnsi="Times New Roman" w:hint="eastAsia"/>
        </w:rPr>
        <w:t>的密度</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kern w:val="2"/>
        </w:rPr>
        <w:t>。</w:t>
      </w:r>
    </w:p>
    <w:p w14:paraId="50BD2D79" w14:textId="6EB223E9"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F71B45">
        <w:rPr>
          <w:rFonts w:hAnsi="Times New Roman" w:hint="eastAsia"/>
          <w:kern w:val="2"/>
        </w:rPr>
        <w:t>150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F71B45">
        <w:rPr>
          <w:rFonts w:hAnsi="Times New Roman" w:hint="eastAsia"/>
          <w:kern w:val="2"/>
        </w:rPr>
        <w:t>120</w:t>
      </w:r>
      <w:r>
        <w:rPr>
          <w:rFonts w:hAnsi="Times New Roman" w:hint="eastAsia"/>
          <w:kern w:val="2"/>
        </w:rPr>
        <w:t>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3CA7944C" w:rsidR="00935541" w:rsidRDefault="00F71B45">
            <w:pPr>
              <w:adjustRightInd w:val="0"/>
              <w:snapToGrid w:val="0"/>
              <w:spacing w:line="240" w:lineRule="auto"/>
              <w:jc w:val="center"/>
              <w:rPr>
                <w:szCs w:val="21"/>
              </w:rPr>
            </w:pPr>
            <w:r>
              <w:rPr>
                <w:rFonts w:hint="eastAsia"/>
                <w:szCs w:val="21"/>
              </w:rPr>
              <w:t>120</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bl>
    <w:p w14:paraId="735C3A81" w14:textId="77777777" w:rsidR="00935541" w:rsidRDefault="00935541">
      <w:pPr>
        <w:pStyle w:val="22"/>
        <w:ind w:firstLine="120"/>
        <w:rPr>
          <w:rFonts w:hAnsi="Times New Roman"/>
          <w:sz w:val="6"/>
          <w:szCs w:val="6"/>
        </w:rPr>
      </w:pPr>
    </w:p>
    <w:p w14:paraId="303AE4DC" w14:textId="1F05D4CA" w:rsidR="00935541" w:rsidRDefault="00621F4A" w:rsidP="00621F4A">
      <w:pPr>
        <w:pStyle w:val="22"/>
        <w:rPr>
          <w:rFonts w:hAnsi="Times New Roman"/>
          <w:kern w:val="2"/>
        </w:rPr>
      </w:pPr>
      <w:r>
        <w:rPr>
          <w:rFonts w:hAnsi="Times New Roman" w:hint="eastAsia"/>
          <w:kern w:val="2"/>
        </w:rPr>
        <w:t>车用乙醇汽油的最大储存量小于临界量，</w:t>
      </w: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4B1C33E2" w:rsidR="00935541" w:rsidRDefault="00000000">
      <w:pPr>
        <w:pStyle w:val="22"/>
        <w:rPr>
          <w:rFonts w:hAnsi="Times New Roman"/>
        </w:rPr>
      </w:pPr>
      <w:r>
        <w:rPr>
          <w:rFonts w:hAnsi="Times New Roman"/>
        </w:rPr>
        <w:t>综上，</w:t>
      </w:r>
      <w:r w:rsidR="00811394">
        <w:rPr>
          <w:rFonts w:hAnsi="Times New Roman" w:hint="eastAsia"/>
        </w:rPr>
        <w:t>天山</w:t>
      </w:r>
      <w:r>
        <w:rPr>
          <w:rFonts w:hAnsi="Times New Roman" w:hint="eastAsia"/>
        </w:rPr>
        <w:t>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加油站在安装加油机和潜油泵过程中，由于油罐人孔盖不符合安装潜油泵的条件，对油罐人孔盖进行改造，承包商天津华北有色建设工程公司山东分公司的施工人员，擅自用自带泵将</w:t>
      </w:r>
      <w:r>
        <w:rPr>
          <w:sz w:val="28"/>
          <w:szCs w:val="28"/>
        </w:rPr>
        <w:t>2</w:t>
      </w:r>
      <w:r>
        <w:rPr>
          <w:sz w:val="28"/>
          <w:szCs w:val="28"/>
        </w:rPr>
        <w:t>号埋地罐中的注水抽空，并在无人监控的状况下，在操作井</w:t>
      </w:r>
      <w:r>
        <w:rPr>
          <w:sz w:val="28"/>
          <w:szCs w:val="28"/>
        </w:rPr>
        <w:lastRenderedPageBreak/>
        <w:t>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现场安全监管上存在的缺陷，主要表现在：对施工方审核不严；各级管理人员安全防范意识淡薄、责任心不强；对施工方进场施工安全教化流于形式；</w:t>
      </w:r>
      <w:r>
        <w:rPr>
          <w:sz w:val="28"/>
          <w:szCs w:val="28"/>
        </w:rPr>
        <w:lastRenderedPageBreak/>
        <w:t>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t>依据当事人笔录反映，及现场勘验状况，消防部门事故调查结论认为：此次火灾爆燃部位初步确定为小油罐车车头部分，火灾缘由不能解除朱某伸</w:t>
      </w:r>
      <w:r>
        <w:rPr>
          <w:rFonts w:ascii="Times New Roman"/>
        </w:rPr>
        <w:lastRenderedPageBreak/>
        <w:t>手开车门时触发静电、车辆排气管高温过热、车辆发动机及抽油泵过热引发挥发聚集的油蒸气而产生爆燃。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48576399"/>
      <w:bookmarkStart w:id="372" w:name="_Toc144873848"/>
      <w:bookmarkStart w:id="373" w:name="_Toc147388987"/>
      <w:bookmarkStart w:id="374" w:name="_Toc163648867"/>
      <w:bookmarkStart w:id="375" w:name="_Toc152490515"/>
      <w:bookmarkStart w:id="376" w:name="_Toc144691494"/>
      <w:bookmarkStart w:id="377" w:name="_Toc152145329"/>
      <w:bookmarkStart w:id="378" w:name="_Toc163694496"/>
      <w:bookmarkStart w:id="379" w:name="_Toc146456682"/>
      <w:bookmarkStart w:id="380" w:name="_Toc153013333"/>
      <w:bookmarkStart w:id="381" w:name="_Toc144886778"/>
      <w:bookmarkStart w:id="382" w:name="_Toc152401025"/>
      <w:bookmarkStart w:id="383" w:name="_Toc145472679"/>
      <w:bookmarkStart w:id="384" w:name="_Toc166118054"/>
      <w:bookmarkStart w:id="385" w:name="_Toc146456459"/>
      <w:bookmarkStart w:id="386" w:name="_Toc153613488"/>
      <w:bookmarkStart w:id="387" w:name="_Toc147389699"/>
      <w:bookmarkStart w:id="388" w:name="_Toc147388093"/>
      <w:bookmarkStart w:id="389" w:name="_Toc156033577"/>
      <w:bookmarkStart w:id="390" w:name="_Toc152147155"/>
      <w:bookmarkStart w:id="391" w:name="_Toc153082048"/>
      <w:bookmarkStart w:id="392" w:name="_Toc156029817"/>
      <w:bookmarkStart w:id="393" w:name="_Toc144691728"/>
      <w:bookmarkStart w:id="394" w:name="_Toc9755123"/>
      <w:bookmarkStart w:id="395" w:name="_Toc144693715"/>
      <w:bookmarkStart w:id="396" w:name="_Toc152490385"/>
      <w:bookmarkStart w:id="397" w:name="_Toc152146841"/>
      <w:bookmarkStart w:id="398" w:name="_Toc150078374"/>
      <w:bookmarkStart w:id="399" w:name="_Toc146454770"/>
      <w:bookmarkStart w:id="400" w:name="_Toc147388800"/>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691496"/>
      <w:bookmarkStart w:id="405" w:name="_Toc148576401"/>
      <w:bookmarkStart w:id="406" w:name="_Toc146456461"/>
      <w:bookmarkStart w:id="407" w:name="_Toc152401027"/>
      <w:bookmarkStart w:id="408" w:name="_Toc166118056"/>
      <w:bookmarkStart w:id="409" w:name="_Toc147389701"/>
      <w:bookmarkStart w:id="410" w:name="_Toc153082050"/>
      <w:bookmarkStart w:id="411" w:name="_Toc153013335"/>
      <w:bookmarkStart w:id="412" w:name="_Toc144886780"/>
      <w:bookmarkStart w:id="413" w:name="_Toc146454772"/>
      <w:bookmarkStart w:id="414" w:name="_Toc146456684"/>
      <w:bookmarkStart w:id="415" w:name="_Toc147388989"/>
      <w:bookmarkStart w:id="416" w:name="_Toc152147157"/>
      <w:bookmarkStart w:id="417" w:name="_Toc147388095"/>
      <w:bookmarkStart w:id="418" w:name="_Toc156029819"/>
      <w:bookmarkStart w:id="419" w:name="_Toc152146843"/>
      <w:bookmarkStart w:id="420" w:name="_Toc163648869"/>
      <w:bookmarkStart w:id="421" w:name="_Toc144873850"/>
      <w:bookmarkStart w:id="422" w:name="_Toc144691730"/>
      <w:bookmarkStart w:id="423" w:name="_Toc153613490"/>
      <w:bookmarkStart w:id="424" w:name="_Toc150078376"/>
      <w:bookmarkStart w:id="425" w:name="_Toc9755125"/>
      <w:bookmarkStart w:id="426" w:name="_Toc144693717"/>
      <w:bookmarkStart w:id="427" w:name="_Toc147388802"/>
      <w:bookmarkStart w:id="428" w:name="_Toc163694498"/>
      <w:bookmarkStart w:id="429" w:name="_Toc152145331"/>
      <w:bookmarkStart w:id="430" w:name="_Toc152490517"/>
      <w:bookmarkStart w:id="431" w:name="_Toc145472681"/>
      <w:bookmarkStart w:id="432" w:name="_Toc152490387"/>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A5B6951" w14:textId="77777777" w:rsidR="00935541" w:rsidRDefault="00000000">
      <w:pPr>
        <w:pStyle w:val="a3"/>
        <w:ind w:firstLine="560"/>
      </w:pPr>
      <w:bookmarkStart w:id="435" w:name="_Toc146456462"/>
      <w:bookmarkStart w:id="436" w:name="_Toc148576402"/>
      <w:bookmarkStart w:id="437" w:name="_Toc152146844"/>
      <w:bookmarkStart w:id="438" w:name="_Toc152401028"/>
      <w:bookmarkStart w:id="439" w:name="_Toc156029820"/>
      <w:bookmarkStart w:id="440" w:name="_Toc152490518"/>
      <w:bookmarkStart w:id="441" w:name="_Toc147388096"/>
      <w:bookmarkStart w:id="442" w:name="_Toc153613491"/>
      <w:bookmarkStart w:id="443" w:name="_Toc153082051"/>
      <w:bookmarkStart w:id="444" w:name="_Toc147388990"/>
      <w:bookmarkStart w:id="445" w:name="_Toc156033580"/>
      <w:bookmarkStart w:id="446" w:name="_Toc150078377"/>
      <w:bookmarkStart w:id="447" w:name="_Toc166118057"/>
      <w:bookmarkStart w:id="448" w:name="_Toc152147158"/>
      <w:bookmarkStart w:id="449" w:name="_Toc147389702"/>
      <w:bookmarkStart w:id="450" w:name="_Toc152145332"/>
      <w:bookmarkStart w:id="451" w:name="_Toc152490388"/>
      <w:bookmarkStart w:id="452" w:name="_Toc163648870"/>
      <w:bookmarkStart w:id="453" w:name="_Toc163694499"/>
      <w:bookmarkStart w:id="454" w:name="_Toc146456685"/>
      <w:bookmarkStart w:id="455" w:name="_Toc153013336"/>
      <w:bookmarkStart w:id="456" w:name="_Toc147388803"/>
      <w:bookmarkStart w:id="457" w:name="_Toc152992360"/>
      <w:bookmarkStart w:id="458" w:name="_Toc153613492"/>
      <w:bookmarkStart w:id="459" w:name="_Toc153013337"/>
      <w:bookmarkStart w:id="460" w:name="_Toc156033581"/>
      <w:bookmarkStart w:id="461" w:name="_Toc166118058"/>
      <w:bookmarkStart w:id="462" w:name="_Toc153082052"/>
      <w:bookmarkStart w:id="463" w:name="_Toc156029821"/>
      <w:bookmarkStart w:id="464" w:name="_Toc152992289"/>
      <w:bookmarkStart w:id="465" w:name="_Toc163648871"/>
      <w:bookmarkStart w:id="466" w:name="_Toc163694500"/>
      <w:bookmarkStart w:id="467" w:name="_Toc145472683"/>
      <w:bookmarkStart w:id="468" w:name="_Toc144873852"/>
      <w:bookmarkStart w:id="469" w:name="_Toc144693719"/>
      <w:bookmarkStart w:id="470" w:name="_Toc146454774"/>
      <w:bookmarkStart w:id="471" w:name="_Toc144691732"/>
      <w:bookmarkStart w:id="472" w:name="_Toc144691498"/>
      <w:bookmarkStart w:id="473"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C46C2F6" w:rsidR="00935541" w:rsidRDefault="00000000">
            <w:pPr>
              <w:adjustRightInd w:val="0"/>
              <w:snapToGrid w:val="0"/>
              <w:spacing w:line="240" w:lineRule="auto"/>
              <w:rPr>
                <w:szCs w:val="21"/>
              </w:rPr>
            </w:pPr>
            <w:r>
              <w:rPr>
                <w:rFonts w:hint="eastAsia"/>
                <w:szCs w:val="21"/>
              </w:rPr>
              <w:t>有土地证、房产证</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56D188A5"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8040BD">
              <w:rPr>
                <w:rFonts w:hint="eastAsia"/>
                <w:szCs w:val="21"/>
              </w:rPr>
              <w:t>150</w:t>
            </w:r>
            <w:r>
              <w:rPr>
                <w:szCs w:val="21"/>
              </w:rPr>
              <w:t>m</w:t>
            </w:r>
            <w:r>
              <w:rPr>
                <w:szCs w:val="21"/>
                <w:vertAlign w:val="superscript"/>
              </w:rPr>
              <w:t>3</w:t>
            </w:r>
            <w:r>
              <w:rPr>
                <w:rFonts w:hint="eastAsia"/>
                <w:szCs w:val="21"/>
              </w:rPr>
              <w:t>，</w:t>
            </w:r>
            <w:r>
              <w:rPr>
                <w:szCs w:val="21"/>
              </w:rPr>
              <w:t>为</w:t>
            </w:r>
            <w:r>
              <w:rPr>
                <w:rFonts w:hint="eastAsia"/>
                <w:szCs w:val="21"/>
              </w:rPr>
              <w:t>二</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77777777"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77777777" w:rsidR="00935541" w:rsidRDefault="00000000">
            <w:pPr>
              <w:adjustRightInd w:val="0"/>
              <w:snapToGrid w:val="0"/>
              <w:spacing w:line="240" w:lineRule="auto"/>
              <w:rPr>
                <w:szCs w:val="21"/>
              </w:rPr>
            </w:pPr>
            <w:r>
              <w:rPr>
                <w:rFonts w:hint="eastAsia"/>
                <w:szCs w:val="21"/>
              </w:rPr>
              <w:t>未建在城市中心，且属于二级加油站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63BC4938" w:rsidR="00935541" w:rsidRDefault="00000000">
            <w:pPr>
              <w:adjustRightInd w:val="0"/>
              <w:snapToGrid w:val="0"/>
              <w:spacing w:line="240" w:lineRule="auto"/>
              <w:rPr>
                <w:szCs w:val="21"/>
              </w:rPr>
            </w:pPr>
            <w:r>
              <w:rPr>
                <w:szCs w:val="21"/>
              </w:rPr>
              <w:t>双车道宽</w:t>
            </w:r>
            <w:r w:rsidR="008040BD">
              <w:rPr>
                <w:rFonts w:hint="eastAsia"/>
                <w:szCs w:val="21"/>
              </w:rPr>
              <w:t>6</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77777777" w:rsidR="00935541"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69132B94"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570B4A3F" w:rsidR="00935541" w:rsidRDefault="00000000">
            <w:pPr>
              <w:adjustRightInd w:val="0"/>
              <w:snapToGrid w:val="0"/>
              <w:spacing w:line="240" w:lineRule="auto"/>
              <w:rPr>
                <w:szCs w:val="21"/>
              </w:rPr>
            </w:pPr>
            <w:r>
              <w:rPr>
                <w:szCs w:val="21"/>
              </w:rPr>
              <w:t>站</w:t>
            </w:r>
            <w:r>
              <w:rPr>
                <w:rFonts w:hint="eastAsia"/>
                <w:szCs w:val="21"/>
              </w:rPr>
              <w:t>区</w:t>
            </w:r>
            <w:r w:rsidR="00F212EE">
              <w:rPr>
                <w:rFonts w:hint="eastAsia"/>
                <w:szCs w:val="21"/>
              </w:rPr>
              <w:t>南</w:t>
            </w:r>
            <w:r>
              <w:rPr>
                <w:rFonts w:hint="eastAsia"/>
                <w:szCs w:val="21"/>
              </w:rPr>
              <w:t>侧</w:t>
            </w:r>
            <w:r w:rsidR="008040BD">
              <w:rPr>
                <w:rFonts w:hint="eastAsia"/>
                <w:szCs w:val="21"/>
              </w:rPr>
              <w:t>、西侧</w:t>
            </w:r>
            <w:r>
              <w:rPr>
                <w:rFonts w:hint="eastAsia"/>
                <w:szCs w:val="21"/>
              </w:rPr>
              <w:t>及北侧</w:t>
            </w:r>
            <w:r>
              <w:rPr>
                <w:szCs w:val="21"/>
              </w:rPr>
              <w:t>设有实体围墙</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77777777"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DA899F4" w:rsidR="00935541" w:rsidRDefault="00000000">
            <w:pPr>
              <w:adjustRightInd w:val="0"/>
              <w:snapToGrid w:val="0"/>
              <w:spacing w:line="240" w:lineRule="auto"/>
              <w:rPr>
                <w:bCs/>
                <w:szCs w:val="21"/>
              </w:rPr>
            </w:pPr>
            <w:r>
              <w:rPr>
                <w:rFonts w:hint="eastAsia"/>
                <w:bCs/>
                <w:szCs w:val="21"/>
              </w:rPr>
              <w:t>车用乙醇</w:t>
            </w:r>
            <w:r>
              <w:rPr>
                <w:bCs/>
                <w:szCs w:val="21"/>
              </w:rPr>
              <w:t>汽油罐埋地设置，未设在室内或地下室内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6D22C630" w:rsidR="00935541" w:rsidRDefault="00000000">
            <w:pPr>
              <w:adjustRightInd w:val="0"/>
              <w:snapToGrid w:val="0"/>
              <w:spacing w:line="240" w:lineRule="auto"/>
              <w:rPr>
                <w:bCs/>
                <w:szCs w:val="21"/>
              </w:rPr>
            </w:pPr>
            <w:r>
              <w:rPr>
                <w:bCs/>
                <w:szCs w:val="21"/>
              </w:rPr>
              <w:t>采用</w:t>
            </w:r>
            <w:r w:rsidR="00F61148">
              <w:rPr>
                <w:rFonts w:hint="eastAsia"/>
                <w:bCs/>
                <w:szCs w:val="21"/>
              </w:rPr>
              <w:t>FF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03573521" w:rsidR="00935541" w:rsidRDefault="00000000">
            <w:pPr>
              <w:adjustRightInd w:val="0"/>
              <w:snapToGrid w:val="0"/>
              <w:spacing w:line="240" w:lineRule="auto"/>
              <w:rPr>
                <w:szCs w:val="21"/>
              </w:rPr>
            </w:pPr>
            <w:r>
              <w:rPr>
                <w:bCs/>
                <w:szCs w:val="21"/>
              </w:rPr>
              <w:t>采用</w:t>
            </w:r>
            <w:r w:rsidR="00F61148">
              <w:rPr>
                <w:rFonts w:hint="eastAsia"/>
                <w:bCs/>
                <w:szCs w:val="21"/>
              </w:rPr>
              <w:t>FF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51E6A4F7" w:rsidR="00935541" w:rsidRDefault="00000000">
            <w:pPr>
              <w:adjustRightInd w:val="0"/>
              <w:snapToGrid w:val="0"/>
              <w:spacing w:line="240" w:lineRule="auto"/>
              <w:rPr>
                <w:bCs/>
                <w:spacing w:val="10"/>
                <w:szCs w:val="21"/>
              </w:rPr>
            </w:pPr>
            <w:r w:rsidRPr="00F212EE">
              <w:rPr>
                <w:bCs/>
                <w:spacing w:val="10"/>
                <w:szCs w:val="21"/>
              </w:rPr>
              <w:t>5.</w:t>
            </w:r>
            <w:r w:rsidR="00F212EE" w:rsidRPr="00F212EE">
              <w:rPr>
                <w:rFonts w:hint="eastAsia"/>
                <w:bCs/>
                <w:spacing w:val="10"/>
                <w:szCs w:val="21"/>
              </w:rPr>
              <w:t>选用的双层玻璃纤维增强塑料油罐应符合现行行业标准《加油站用</w:t>
            </w:r>
            <w:r w:rsidR="00F212EE" w:rsidRPr="00F212EE">
              <w:rPr>
                <w:rFonts w:hint="eastAsia"/>
                <w:bCs/>
                <w:spacing w:val="10"/>
                <w:szCs w:val="21"/>
              </w:rPr>
              <w:lastRenderedPageBreak/>
              <w:t>埋地玻璃纤维增强塑料双层油罐工程技术规范》</w:t>
            </w:r>
            <w:r w:rsidR="00F212EE" w:rsidRPr="00F212EE">
              <w:rPr>
                <w:rFonts w:hint="eastAsia"/>
                <w:bCs/>
                <w:spacing w:val="10"/>
                <w:szCs w:val="21"/>
              </w:rPr>
              <w:t>SH/T3177</w:t>
            </w:r>
            <w:r w:rsidR="00F212EE" w:rsidRPr="00F212EE">
              <w:rPr>
                <w:rFonts w:hint="eastAsia"/>
                <w:bCs/>
                <w:spacing w:val="10"/>
                <w:szCs w:val="21"/>
              </w:rPr>
              <w:t>的有关规定。</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49A2FF4C" w:rsidR="00935541" w:rsidRDefault="00000000">
            <w:pPr>
              <w:adjustRightInd w:val="0"/>
              <w:snapToGrid w:val="0"/>
              <w:spacing w:line="240" w:lineRule="auto"/>
              <w:rPr>
                <w:bCs/>
                <w:szCs w:val="21"/>
              </w:rPr>
            </w:pPr>
            <w:r>
              <w:rPr>
                <w:bCs/>
                <w:szCs w:val="21"/>
              </w:rPr>
              <w:t>采用</w:t>
            </w:r>
            <w:r w:rsidR="00F61148">
              <w:rPr>
                <w:rFonts w:hint="eastAsia"/>
                <w:bCs/>
                <w:szCs w:val="21"/>
              </w:rPr>
              <w:t>FF</w:t>
            </w:r>
            <w:r>
              <w:rPr>
                <w:bCs/>
                <w:szCs w:val="21"/>
              </w:rPr>
              <w:t>双层油罐符合行业标准</w:t>
            </w:r>
            <w:r>
              <w:rPr>
                <w:bCs/>
                <w:spacing w:val="10"/>
                <w:szCs w:val="21"/>
              </w:rPr>
              <w:lastRenderedPageBreak/>
              <w:t>SH/T317</w:t>
            </w:r>
            <w:r w:rsidR="00F61148">
              <w:rPr>
                <w:rFonts w:hint="eastAsia"/>
                <w:bCs/>
                <w:spacing w:val="10"/>
                <w:szCs w:val="21"/>
              </w:rPr>
              <w:t>7</w:t>
            </w:r>
            <w:r>
              <w:rPr>
                <w:bCs/>
                <w:spacing w:val="10"/>
                <w:szCs w:val="21"/>
              </w:rPr>
              <w:t>的有关规定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759BDD69" w:rsidR="00935541" w:rsidRDefault="00000000">
            <w:pPr>
              <w:adjustRightInd w:val="0"/>
              <w:snapToGrid w:val="0"/>
              <w:spacing w:line="240" w:lineRule="auto"/>
              <w:rPr>
                <w:bCs/>
                <w:color w:val="000000"/>
                <w:szCs w:val="21"/>
              </w:rPr>
            </w:pPr>
            <w:r>
              <w:rPr>
                <w:rFonts w:hint="eastAsia"/>
                <w:bCs/>
                <w:color w:val="000000"/>
                <w:szCs w:val="21"/>
              </w:rPr>
              <w:t>采用</w:t>
            </w:r>
            <w:r w:rsidR="00F61148">
              <w:rPr>
                <w:rFonts w:hint="eastAsia"/>
                <w:bCs/>
                <w:color w:val="000000"/>
                <w:szCs w:val="21"/>
              </w:rPr>
              <w:t>FF</w:t>
            </w:r>
            <w:r>
              <w:rPr>
                <w:rFonts w:hint="eastAsia"/>
                <w:bCs/>
                <w:color w:val="000000"/>
                <w:szCs w:val="21"/>
              </w:rPr>
              <w:t>双层油罐</w:t>
            </w:r>
          </w:p>
        </w:tc>
        <w:tc>
          <w:tcPr>
            <w:tcW w:w="798" w:type="dxa"/>
            <w:vAlign w:val="center"/>
          </w:tcPr>
          <w:p w14:paraId="3CBB3B11" w14:textId="4142E854" w:rsidR="00935541" w:rsidRDefault="00F212EE">
            <w:pPr>
              <w:adjustRightInd w:val="0"/>
              <w:snapToGrid w:val="0"/>
              <w:spacing w:line="240" w:lineRule="auto"/>
              <w:jc w:val="center"/>
              <w:rPr>
                <w:bCs/>
                <w:color w:val="000000"/>
                <w:szCs w:val="21"/>
              </w:rPr>
            </w:pPr>
            <w:r>
              <w:rPr>
                <w:rFonts w:hint="eastAsia"/>
                <w:bCs/>
                <w:color w:val="000000"/>
                <w:szCs w:val="21"/>
              </w:rPr>
              <w:t>符合</w:t>
            </w:r>
          </w:p>
        </w:tc>
      </w:tr>
      <w:tr w:rsidR="00935541" w14:paraId="004E602D" w14:textId="77777777">
        <w:trPr>
          <w:trHeight w:val="510"/>
          <w:jc w:val="center"/>
        </w:trPr>
        <w:tc>
          <w:tcPr>
            <w:tcW w:w="817" w:type="dxa"/>
            <w:vMerge/>
            <w:vAlign w:val="center"/>
          </w:tcPr>
          <w:p w14:paraId="2518061F" w14:textId="77777777" w:rsidR="00935541" w:rsidRDefault="00935541">
            <w:pPr>
              <w:adjustRightInd w:val="0"/>
              <w:snapToGrid w:val="0"/>
              <w:spacing w:line="240" w:lineRule="auto"/>
              <w:jc w:val="center"/>
              <w:rPr>
                <w:bCs/>
                <w:color w:val="000000"/>
                <w:szCs w:val="21"/>
              </w:rPr>
            </w:pPr>
          </w:p>
        </w:tc>
        <w:tc>
          <w:tcPr>
            <w:tcW w:w="3703" w:type="dxa"/>
            <w:vAlign w:val="center"/>
          </w:tcPr>
          <w:p w14:paraId="25AF9D11" w14:textId="77777777" w:rsidR="00935541"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91923B0"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1717413F" w:rsidR="00935541" w:rsidRDefault="00F212EE">
            <w:pPr>
              <w:adjustRightInd w:val="0"/>
              <w:snapToGrid w:val="0"/>
              <w:spacing w:line="240" w:lineRule="auto"/>
              <w:rPr>
                <w:bCs/>
                <w:color w:val="000000"/>
                <w:szCs w:val="21"/>
              </w:rPr>
            </w:pPr>
            <w:r w:rsidRPr="00F212EE">
              <w:rPr>
                <w:rFonts w:hint="eastAsia"/>
                <w:bCs/>
                <w:color w:val="000000"/>
                <w:szCs w:val="21"/>
              </w:rPr>
              <w:t>安装在罐内的静电消除物体接地</w:t>
            </w:r>
          </w:p>
        </w:tc>
        <w:tc>
          <w:tcPr>
            <w:tcW w:w="798" w:type="dxa"/>
            <w:vAlign w:val="center"/>
          </w:tcPr>
          <w:p w14:paraId="29320DF6" w14:textId="06AB9F3D" w:rsidR="00935541" w:rsidRDefault="00F212EE">
            <w:pPr>
              <w:adjustRightInd w:val="0"/>
              <w:snapToGrid w:val="0"/>
              <w:spacing w:line="240" w:lineRule="auto"/>
              <w:jc w:val="center"/>
              <w:rPr>
                <w:bCs/>
                <w:color w:val="000000"/>
                <w:szCs w:val="21"/>
              </w:rPr>
            </w:pPr>
            <w:r>
              <w:rPr>
                <w:rFonts w:hint="eastAsia"/>
                <w:bCs/>
                <w:color w:val="000000"/>
                <w:szCs w:val="21"/>
              </w:rPr>
              <w:t>符合</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77D4589B" w:rsidR="00935541" w:rsidRDefault="00000000">
            <w:pPr>
              <w:adjustRightInd w:val="0"/>
              <w:snapToGrid w:val="0"/>
              <w:spacing w:line="240" w:lineRule="auto"/>
              <w:rPr>
                <w:bCs/>
                <w:szCs w:val="21"/>
              </w:rPr>
            </w:pPr>
            <w:r>
              <w:rPr>
                <w:bCs/>
                <w:szCs w:val="21"/>
              </w:rPr>
              <w:t>油罐设在车行道下面，</w:t>
            </w:r>
            <w:r w:rsidR="00F212EE" w:rsidRPr="00F212EE">
              <w:rPr>
                <w:rFonts w:hint="eastAsia"/>
                <w:bCs/>
                <w:szCs w:val="21"/>
              </w:rPr>
              <w:t>罐顶低于路面</w:t>
            </w:r>
            <w:r w:rsidR="00F212EE" w:rsidRPr="00F212EE">
              <w:rPr>
                <w:rFonts w:hint="eastAsia"/>
                <w:bCs/>
                <w:szCs w:val="21"/>
              </w:rPr>
              <w:t>0.9m</w:t>
            </w:r>
            <w:r w:rsidR="00F212EE" w:rsidRPr="00F212EE">
              <w:rPr>
                <w:rFonts w:hint="eastAsia"/>
                <w:bCs/>
                <w:szCs w:val="21"/>
              </w:rPr>
              <w:t>，周围回填细土，厚度为</w:t>
            </w:r>
            <w:r w:rsidR="00F212EE" w:rsidRPr="00F212EE">
              <w:rPr>
                <w:rFonts w:hint="eastAsia"/>
                <w:bCs/>
                <w:szCs w:val="21"/>
              </w:rPr>
              <w:t>0.4m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5203E5A2" w:rsidR="00935541" w:rsidRDefault="00000000">
            <w:pPr>
              <w:adjustRightInd w:val="0"/>
              <w:snapToGrid w:val="0"/>
              <w:spacing w:line="240" w:lineRule="auto"/>
              <w:rPr>
                <w:bCs/>
                <w:color w:val="000000"/>
                <w:szCs w:val="21"/>
              </w:rPr>
            </w:pPr>
            <w:r>
              <w:rPr>
                <w:bCs/>
                <w:color w:val="000000"/>
                <w:szCs w:val="21"/>
              </w:rPr>
              <w:t>采用</w:t>
            </w:r>
            <w:r w:rsidR="00F61148">
              <w:rPr>
                <w:rFonts w:hint="eastAsia"/>
                <w:bCs/>
                <w:color w:val="000000"/>
                <w:szCs w:val="21"/>
              </w:rPr>
              <w:t>FF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599EFDC4" w:rsidR="00935541" w:rsidRDefault="009D7552">
            <w:pPr>
              <w:adjustRightInd w:val="0"/>
              <w:snapToGrid w:val="0"/>
              <w:spacing w:line="240" w:lineRule="auto"/>
              <w:rPr>
                <w:bCs/>
                <w:color w:val="000000"/>
                <w:szCs w:val="21"/>
              </w:rPr>
            </w:pPr>
            <w:r w:rsidRPr="009D7552">
              <w:rPr>
                <w:rFonts w:hint="eastAsia"/>
                <w:bCs/>
                <w:color w:val="000000"/>
                <w:spacing w:val="10"/>
                <w:szCs w:val="21"/>
              </w:rPr>
              <w:t>加油机为自吸式加油机</w:t>
            </w:r>
          </w:p>
        </w:tc>
        <w:tc>
          <w:tcPr>
            <w:tcW w:w="798" w:type="dxa"/>
            <w:vAlign w:val="center"/>
          </w:tcPr>
          <w:p w14:paraId="6FC7FF64" w14:textId="41057FD2" w:rsidR="00935541" w:rsidRDefault="009D7552">
            <w:pPr>
              <w:adjustRightInd w:val="0"/>
              <w:snapToGrid w:val="0"/>
              <w:spacing w:line="240" w:lineRule="auto"/>
              <w:jc w:val="center"/>
              <w:rPr>
                <w:bCs/>
                <w:color w:val="000000"/>
                <w:szCs w:val="21"/>
              </w:rPr>
            </w:pPr>
            <w:r>
              <w:rPr>
                <w:rFonts w:hint="eastAsia"/>
                <w:bCs/>
                <w:color w:val="000000"/>
                <w:szCs w:val="21"/>
              </w:rPr>
              <w:t>无关</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7C6D86C7" w:rsidR="00935541" w:rsidRDefault="009D7552">
            <w:pPr>
              <w:adjustRightInd w:val="0"/>
              <w:snapToGrid w:val="0"/>
              <w:spacing w:line="240" w:lineRule="auto"/>
              <w:rPr>
                <w:bCs/>
                <w:szCs w:val="21"/>
              </w:rPr>
            </w:pPr>
            <w:r w:rsidRPr="009D7552">
              <w:rPr>
                <w:rFonts w:hint="eastAsia"/>
                <w:bCs/>
                <w:spacing w:val="10"/>
                <w:szCs w:val="21"/>
              </w:rPr>
              <w:t>采用自吸式加油工艺，每台加油机按加油品种单独设置进油管和罐内底阀</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0D27FEA8" w:rsidR="00935541" w:rsidRDefault="009D7552">
            <w:pPr>
              <w:adjustRightInd w:val="0"/>
              <w:snapToGrid w:val="0"/>
              <w:spacing w:line="240" w:lineRule="auto"/>
              <w:rPr>
                <w:bCs/>
                <w:spacing w:val="10"/>
                <w:szCs w:val="21"/>
              </w:rPr>
            </w:pPr>
            <w:r w:rsidRPr="009D7552">
              <w:rPr>
                <w:rFonts w:hint="eastAsia"/>
                <w:bCs/>
                <w:spacing w:val="10"/>
                <w:szCs w:val="21"/>
              </w:rPr>
              <w:t>采用三次油气回收系统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lastRenderedPageBreak/>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1B10D7B0" w:rsidR="00935541" w:rsidRDefault="00000000">
            <w:pPr>
              <w:adjustRightInd w:val="0"/>
              <w:snapToGrid w:val="0"/>
              <w:spacing w:line="240" w:lineRule="auto"/>
              <w:rPr>
                <w:bCs/>
                <w:szCs w:val="21"/>
              </w:rPr>
            </w:pPr>
            <w:r>
              <w:rPr>
                <w:bCs/>
                <w:szCs w:val="21"/>
              </w:rPr>
              <w:t>储罐区设有</w:t>
            </w:r>
            <w:r w:rsidR="00F212EE">
              <w:rPr>
                <w:rFonts w:hint="eastAsia"/>
                <w:bCs/>
                <w:szCs w:val="21"/>
              </w:rPr>
              <w:t>3</w:t>
            </w:r>
            <w:r>
              <w:rPr>
                <w:rFonts w:hint="eastAsia"/>
                <w:bCs/>
                <w:szCs w:val="21"/>
              </w:rPr>
              <w:t>根</w:t>
            </w:r>
            <w:r>
              <w:rPr>
                <w:bCs/>
                <w:szCs w:val="21"/>
              </w:rPr>
              <w:t>通气管，其中</w:t>
            </w:r>
            <w:r w:rsidR="00F212EE">
              <w:rPr>
                <w:rFonts w:hint="eastAsia"/>
                <w:bCs/>
                <w:szCs w:val="21"/>
              </w:rPr>
              <w:t>2</w:t>
            </w:r>
            <w:r>
              <w:rPr>
                <w:rFonts w:hint="eastAsia"/>
                <w:bCs/>
                <w:szCs w:val="21"/>
              </w:rPr>
              <w:t>根车用乙醇</w:t>
            </w:r>
            <w:r>
              <w:rPr>
                <w:bCs/>
                <w:szCs w:val="21"/>
              </w:rPr>
              <w:t>汽油通气管，</w:t>
            </w:r>
            <w:r w:rsidR="00F212EE">
              <w:rPr>
                <w:rFonts w:hint="eastAsia"/>
                <w:bCs/>
                <w:szCs w:val="21"/>
              </w:rPr>
              <w:t>1</w:t>
            </w:r>
            <w:r>
              <w:rPr>
                <w:rFonts w:hint="eastAsia"/>
                <w:bCs/>
                <w:szCs w:val="21"/>
              </w:rPr>
              <w:t>根</w:t>
            </w:r>
            <w:r w:rsidR="00A32D67">
              <w:rPr>
                <w:rFonts w:hint="eastAsia"/>
                <w:bCs/>
                <w:szCs w:val="21"/>
              </w:rPr>
              <w:t>三次油气回收</w:t>
            </w:r>
            <w:r>
              <w:rPr>
                <w:bCs/>
                <w:szCs w:val="21"/>
              </w:rPr>
              <w:t>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rsidP="00EB6DC9">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rsidP="00EB6DC9">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rsidP="00EB6DC9">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rsidP="00EB6DC9">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35F1066C" w:rsidR="00935541" w:rsidRDefault="00000000" w:rsidP="00EB6DC9">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sidR="00EB6DC9">
              <w:rPr>
                <w:rFonts w:hint="eastAsia"/>
                <w:bCs/>
                <w:spacing w:val="10"/>
                <w:szCs w:val="21"/>
              </w:rPr>
              <w:t>，</w:t>
            </w:r>
            <w:r>
              <w:rPr>
                <w:bCs/>
                <w:spacing w:val="10"/>
                <w:szCs w:val="21"/>
              </w:rPr>
              <w:t>埋地部分的热塑性塑料管道应采用配套的专用连接管件电熔连接；</w:t>
            </w:r>
          </w:p>
          <w:p w14:paraId="2745ACFA" w14:textId="5C4C0FF9" w:rsidR="00935541" w:rsidRDefault="00000000" w:rsidP="00EB6DC9">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EB6DC9">
              <w:rPr>
                <w:rFonts w:hint="eastAsia"/>
                <w:bCs/>
                <w:spacing w:val="10"/>
                <w:szCs w:val="21"/>
              </w:rPr>
              <w:t>，</w:t>
            </w:r>
            <w:r>
              <w:rPr>
                <w:bCs/>
                <w:spacing w:val="10"/>
                <w:szCs w:val="21"/>
              </w:rPr>
              <w:t>表面电阻率应小于</w:t>
            </w:r>
            <w:r>
              <w:rPr>
                <w:bCs/>
                <w:spacing w:val="10"/>
                <w:szCs w:val="21"/>
              </w:rPr>
              <w:t>10Ω</w:t>
            </w:r>
            <w:r w:rsidR="00EB6DC9">
              <w:rPr>
                <w:rFonts w:hint="eastAsia"/>
                <w:bCs/>
                <w:spacing w:val="10"/>
                <w:szCs w:val="21"/>
              </w:rPr>
              <w:t>；</w:t>
            </w:r>
          </w:p>
          <w:p w14:paraId="3709C684" w14:textId="54A2B5FA" w:rsidR="00935541" w:rsidRDefault="00EB6DC9" w:rsidP="00EB6DC9">
            <w:pPr>
              <w:adjustRightInd w:val="0"/>
              <w:snapToGrid w:val="0"/>
              <w:spacing w:line="240" w:lineRule="auto"/>
              <w:rPr>
                <w:bCs/>
                <w:spacing w:val="10"/>
                <w:szCs w:val="21"/>
              </w:rPr>
            </w:pPr>
            <w:r>
              <w:rPr>
                <w:rFonts w:ascii="宋体" w:hAnsi="宋体" w:hint="eastAsia"/>
                <w:bCs/>
                <w:szCs w:val="21"/>
              </w:rPr>
              <w:t>⑥</w:t>
            </w:r>
            <w:r>
              <w:rPr>
                <w:bCs/>
                <w:spacing w:val="10"/>
                <w:szCs w:val="21"/>
              </w:rPr>
              <w:t>不导静电热塑性塑料管道主体结构层的介电击穿强度应大于</w:t>
            </w:r>
            <w:r>
              <w:rPr>
                <w:bCs/>
                <w:spacing w:val="10"/>
                <w:szCs w:val="21"/>
              </w:rPr>
              <w:t>100kV</w:t>
            </w:r>
            <w:r>
              <w:rPr>
                <w:rFonts w:hint="eastAsia"/>
                <w:bCs/>
                <w:spacing w:val="10"/>
                <w:szCs w:val="21"/>
              </w:rPr>
              <w:t>；</w:t>
            </w:r>
          </w:p>
          <w:p w14:paraId="0D118BAD" w14:textId="15D04DFD" w:rsidR="00935541" w:rsidRDefault="00EB6DC9" w:rsidP="00EB6DC9">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2F7C4C31"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5B5AF8">
              <w:rPr>
                <w:rFonts w:hint="eastAsia"/>
                <w:bCs/>
                <w:color w:val="000000"/>
                <w:spacing w:val="10"/>
                <w:szCs w:val="21"/>
              </w:rPr>
              <w:t>；</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1905762D" w:rsidR="00935541" w:rsidRDefault="00000000">
            <w:pPr>
              <w:adjustRightInd w:val="0"/>
              <w:snapToGrid w:val="0"/>
              <w:spacing w:line="240" w:lineRule="auto"/>
              <w:rPr>
                <w:bCs/>
                <w:color w:val="000000"/>
                <w:szCs w:val="21"/>
              </w:rPr>
            </w:pPr>
            <w:r>
              <w:rPr>
                <w:bCs/>
                <w:color w:val="000000"/>
                <w:spacing w:val="-2"/>
                <w:szCs w:val="21"/>
              </w:rPr>
              <w:t>采用</w:t>
            </w:r>
            <w:r w:rsidR="00F61148">
              <w:rPr>
                <w:rFonts w:hint="eastAsia"/>
                <w:bCs/>
                <w:color w:val="000000"/>
                <w:spacing w:val="-2"/>
                <w:szCs w:val="21"/>
              </w:rPr>
              <w:t>FF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49BEA4C9" w:rsidR="00935541" w:rsidRDefault="00462261">
            <w:pPr>
              <w:adjustRightInd w:val="0"/>
              <w:snapToGrid w:val="0"/>
              <w:spacing w:line="240" w:lineRule="auto"/>
              <w:rPr>
                <w:bCs/>
                <w:color w:val="000000"/>
                <w:szCs w:val="21"/>
              </w:rPr>
            </w:pPr>
            <w:r w:rsidRPr="00462261">
              <w:rPr>
                <w:rFonts w:hint="eastAsia"/>
                <w:bCs/>
                <w:szCs w:val="21"/>
              </w:rPr>
              <w:t>采用自吸式加油工艺</w:t>
            </w:r>
          </w:p>
        </w:tc>
        <w:tc>
          <w:tcPr>
            <w:tcW w:w="798" w:type="dxa"/>
            <w:vAlign w:val="center"/>
          </w:tcPr>
          <w:p w14:paraId="4CD530D6" w14:textId="5F8FE0BC" w:rsidR="00935541" w:rsidRDefault="00462261">
            <w:pPr>
              <w:adjustRightInd w:val="0"/>
              <w:snapToGrid w:val="0"/>
              <w:spacing w:line="240" w:lineRule="auto"/>
              <w:jc w:val="center"/>
              <w:rPr>
                <w:bCs/>
                <w:color w:val="000000"/>
                <w:szCs w:val="21"/>
              </w:rPr>
            </w:pPr>
            <w:r>
              <w:rPr>
                <w:rFonts w:hint="eastAsia"/>
                <w:bCs/>
                <w:color w:val="000000"/>
                <w:szCs w:val="21"/>
              </w:rPr>
              <w:t>无关</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lastRenderedPageBreak/>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935541" w14:paraId="3C54AC6B" w14:textId="77777777">
        <w:trPr>
          <w:trHeight w:val="510"/>
          <w:jc w:val="center"/>
        </w:trPr>
        <w:tc>
          <w:tcPr>
            <w:tcW w:w="817" w:type="dxa"/>
            <w:vMerge w:val="restart"/>
            <w:vAlign w:val="center"/>
          </w:tcPr>
          <w:p w14:paraId="66759D7F" w14:textId="77777777" w:rsidR="00935541" w:rsidRDefault="00000000">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0801F5E"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77777777" w:rsidR="00935541" w:rsidRDefault="00000000">
            <w:pPr>
              <w:adjustRightInd w:val="0"/>
              <w:snapToGrid w:val="0"/>
              <w:spacing w:line="240" w:lineRule="auto"/>
              <w:rPr>
                <w:bCs/>
                <w:color w:val="000000"/>
                <w:spacing w:val="-2"/>
                <w:szCs w:val="21"/>
              </w:rPr>
            </w:pPr>
            <w:r>
              <w:rPr>
                <w:rFonts w:hint="eastAsia"/>
                <w:bCs/>
                <w:spacing w:val="-2"/>
                <w:szCs w:val="21"/>
              </w:rPr>
              <w:t>自助加油区设置加油车辆引导线，并在加油站车辆入口和加油岛处设置醒目的“自助”标识</w:t>
            </w:r>
          </w:p>
        </w:tc>
        <w:tc>
          <w:tcPr>
            <w:tcW w:w="798" w:type="dxa"/>
            <w:vAlign w:val="center"/>
          </w:tcPr>
          <w:p w14:paraId="72D3A458" w14:textId="77777777" w:rsidR="00935541" w:rsidRDefault="00000000">
            <w:pPr>
              <w:adjustRightInd w:val="0"/>
              <w:snapToGrid w:val="0"/>
              <w:spacing w:line="240" w:lineRule="auto"/>
              <w:jc w:val="center"/>
              <w:rPr>
                <w:bCs/>
                <w:color w:val="000000"/>
                <w:szCs w:val="21"/>
              </w:rPr>
            </w:pPr>
            <w:r>
              <w:rPr>
                <w:rFonts w:hint="eastAsia"/>
                <w:bCs/>
                <w:szCs w:val="21"/>
              </w:rPr>
              <w:t>符合</w:t>
            </w:r>
          </w:p>
        </w:tc>
      </w:tr>
      <w:tr w:rsidR="00935541" w14:paraId="1E7A88E8" w14:textId="77777777">
        <w:trPr>
          <w:trHeight w:val="510"/>
          <w:jc w:val="center"/>
        </w:trPr>
        <w:tc>
          <w:tcPr>
            <w:tcW w:w="817" w:type="dxa"/>
            <w:vMerge/>
            <w:vAlign w:val="center"/>
          </w:tcPr>
          <w:p w14:paraId="176766CE" w14:textId="77777777" w:rsidR="00935541" w:rsidRDefault="00935541">
            <w:pPr>
              <w:adjustRightInd w:val="0"/>
              <w:snapToGrid w:val="0"/>
              <w:spacing w:line="240" w:lineRule="auto"/>
              <w:jc w:val="center"/>
              <w:rPr>
                <w:bCs/>
                <w:szCs w:val="21"/>
              </w:rPr>
            </w:pPr>
          </w:p>
        </w:tc>
        <w:tc>
          <w:tcPr>
            <w:tcW w:w="3703" w:type="dxa"/>
            <w:vAlign w:val="center"/>
          </w:tcPr>
          <w:p w14:paraId="74DFAFD2"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468F3F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9641B22"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77777777" w:rsidR="00935541" w:rsidRDefault="00000000">
            <w:pPr>
              <w:adjustRightInd w:val="0"/>
              <w:snapToGrid w:val="0"/>
              <w:spacing w:line="240" w:lineRule="auto"/>
              <w:rPr>
                <w:bCs/>
                <w:color w:val="000000"/>
                <w:spacing w:val="-2"/>
                <w:szCs w:val="21"/>
              </w:rPr>
            </w:pPr>
            <w:r>
              <w:rPr>
                <w:rFonts w:hint="eastAsia"/>
                <w:bCs/>
                <w:spacing w:val="-2"/>
                <w:szCs w:val="21"/>
              </w:rPr>
              <w:t>在加油岛和加油机附近的明显位置，标示油品类别、标号以及安全警示</w:t>
            </w:r>
          </w:p>
        </w:tc>
        <w:tc>
          <w:tcPr>
            <w:tcW w:w="798" w:type="dxa"/>
            <w:vAlign w:val="center"/>
          </w:tcPr>
          <w:p w14:paraId="00BAEF4A" w14:textId="77777777" w:rsidR="00935541" w:rsidRDefault="00000000">
            <w:pPr>
              <w:adjustRightInd w:val="0"/>
              <w:snapToGrid w:val="0"/>
              <w:spacing w:line="240" w:lineRule="auto"/>
              <w:jc w:val="center"/>
              <w:rPr>
                <w:bCs/>
                <w:color w:val="000000"/>
                <w:szCs w:val="21"/>
              </w:rPr>
            </w:pPr>
            <w:r>
              <w:rPr>
                <w:rFonts w:hint="eastAsia"/>
                <w:bCs/>
                <w:szCs w:val="21"/>
              </w:rPr>
              <w:t>符合</w:t>
            </w:r>
          </w:p>
        </w:tc>
      </w:tr>
      <w:tr w:rsidR="00935541" w14:paraId="4DB89F29" w14:textId="77777777">
        <w:trPr>
          <w:trHeight w:val="510"/>
          <w:jc w:val="center"/>
        </w:trPr>
        <w:tc>
          <w:tcPr>
            <w:tcW w:w="817" w:type="dxa"/>
            <w:vMerge/>
            <w:vAlign w:val="center"/>
          </w:tcPr>
          <w:p w14:paraId="5DE2E766" w14:textId="77777777" w:rsidR="00935541" w:rsidRDefault="00935541">
            <w:pPr>
              <w:adjustRightInd w:val="0"/>
              <w:snapToGrid w:val="0"/>
              <w:spacing w:line="240" w:lineRule="auto"/>
              <w:jc w:val="center"/>
              <w:rPr>
                <w:bCs/>
                <w:szCs w:val="21"/>
              </w:rPr>
            </w:pPr>
          </w:p>
        </w:tc>
        <w:tc>
          <w:tcPr>
            <w:tcW w:w="3703" w:type="dxa"/>
            <w:vAlign w:val="center"/>
          </w:tcPr>
          <w:p w14:paraId="64D42575"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935541"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935541"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935541"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935541"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935541"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8568C81" w14:textId="77777777" w:rsidR="00935541"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77777777" w:rsidR="00935541" w:rsidRDefault="00000000">
            <w:pPr>
              <w:adjustRightInd w:val="0"/>
              <w:snapToGrid w:val="0"/>
              <w:spacing w:line="240" w:lineRule="auto"/>
              <w:rPr>
                <w:bCs/>
                <w:color w:val="000000"/>
                <w:spacing w:val="-2"/>
                <w:szCs w:val="21"/>
              </w:rPr>
            </w:pPr>
            <w:r>
              <w:rPr>
                <w:rFonts w:hint="eastAsia"/>
                <w:bCs/>
                <w:spacing w:val="-2"/>
                <w:szCs w:val="21"/>
              </w:rPr>
              <w:t>自助加油机有消除人体静电按钮；有自助加油操作说明，有音频提示系统；设置跌落时即自动停止加油作业的功能，具有无压自封功能；有紧急停机开关</w:t>
            </w:r>
          </w:p>
        </w:tc>
        <w:tc>
          <w:tcPr>
            <w:tcW w:w="798" w:type="dxa"/>
            <w:vAlign w:val="center"/>
          </w:tcPr>
          <w:p w14:paraId="031EC001" w14:textId="77777777" w:rsidR="00935541" w:rsidRDefault="00000000">
            <w:pPr>
              <w:adjustRightInd w:val="0"/>
              <w:snapToGrid w:val="0"/>
              <w:spacing w:line="240" w:lineRule="auto"/>
              <w:jc w:val="center"/>
              <w:rPr>
                <w:bCs/>
                <w:color w:val="000000"/>
                <w:szCs w:val="21"/>
              </w:rPr>
            </w:pPr>
            <w:r>
              <w:rPr>
                <w:rFonts w:hint="eastAsia"/>
                <w:bCs/>
                <w:szCs w:val="21"/>
              </w:rPr>
              <w:t>符合</w:t>
            </w:r>
          </w:p>
        </w:tc>
      </w:tr>
    </w:tbl>
    <w:p w14:paraId="3EBEB599" w14:textId="4D6E8EE8"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462261">
        <w:rPr>
          <w:rFonts w:hint="eastAsia"/>
          <w:sz w:val="28"/>
          <w:szCs w:val="28"/>
        </w:rPr>
        <w:t>7</w:t>
      </w:r>
      <w:r>
        <w:rPr>
          <w:rFonts w:hint="eastAsia"/>
          <w:sz w:val="28"/>
          <w:szCs w:val="28"/>
        </w:rPr>
        <w:t>个无关项，其余</w:t>
      </w:r>
      <w:r w:rsidR="00462261">
        <w:rPr>
          <w:rFonts w:hint="eastAsia"/>
          <w:sz w:val="28"/>
          <w:szCs w:val="28"/>
        </w:rPr>
        <w:t>43</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w:t>
            </w:r>
            <w:r>
              <w:rPr>
                <w:szCs w:val="21"/>
              </w:rPr>
              <w:lastRenderedPageBreak/>
              <w:t>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lastRenderedPageBreak/>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rsidTr="00462261">
        <w:trPr>
          <w:trHeight w:val="510"/>
          <w:tblHeader/>
          <w:jc w:val="center"/>
        </w:trPr>
        <w:tc>
          <w:tcPr>
            <w:tcW w:w="816" w:type="dxa"/>
            <w:vAlign w:val="center"/>
          </w:tcPr>
          <w:p w14:paraId="57B04A68" w14:textId="77777777" w:rsidR="00935541" w:rsidRDefault="00000000">
            <w:pPr>
              <w:adjustRightInd w:val="0"/>
              <w:snapToGrid w:val="0"/>
              <w:spacing w:line="240" w:lineRule="auto"/>
              <w:jc w:val="center"/>
              <w:rPr>
                <w:bCs/>
                <w:szCs w:val="21"/>
              </w:rPr>
            </w:pPr>
            <w:bookmarkStart w:id="474" w:name="_Toc9755126"/>
            <w:r>
              <w:rPr>
                <w:bCs/>
                <w:szCs w:val="21"/>
              </w:rPr>
              <w:t>检查项目</w:t>
            </w:r>
          </w:p>
        </w:tc>
        <w:tc>
          <w:tcPr>
            <w:tcW w:w="3625"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78"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72"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84"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rsidTr="00462261">
        <w:trPr>
          <w:trHeight w:val="510"/>
          <w:jc w:val="center"/>
        </w:trPr>
        <w:tc>
          <w:tcPr>
            <w:tcW w:w="816"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625"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878"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072"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84"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rsidTr="00462261">
        <w:trPr>
          <w:trHeight w:val="510"/>
          <w:jc w:val="center"/>
        </w:trPr>
        <w:tc>
          <w:tcPr>
            <w:tcW w:w="816" w:type="dxa"/>
            <w:vMerge/>
            <w:vAlign w:val="center"/>
          </w:tcPr>
          <w:p w14:paraId="61DC0FBB" w14:textId="77777777" w:rsidR="00935541" w:rsidRDefault="00935541">
            <w:pPr>
              <w:adjustRightInd w:val="0"/>
              <w:snapToGrid w:val="0"/>
              <w:spacing w:line="240" w:lineRule="auto"/>
              <w:jc w:val="center"/>
              <w:rPr>
                <w:bCs/>
                <w:szCs w:val="21"/>
              </w:rPr>
            </w:pPr>
          </w:p>
        </w:tc>
        <w:tc>
          <w:tcPr>
            <w:tcW w:w="3625"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878"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072"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84"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rsidTr="00462261">
        <w:trPr>
          <w:trHeight w:val="510"/>
          <w:jc w:val="center"/>
        </w:trPr>
        <w:tc>
          <w:tcPr>
            <w:tcW w:w="816" w:type="dxa"/>
            <w:vMerge/>
            <w:vAlign w:val="center"/>
          </w:tcPr>
          <w:p w14:paraId="69E84A66" w14:textId="77777777" w:rsidR="00935541" w:rsidRDefault="00935541">
            <w:pPr>
              <w:adjustRightInd w:val="0"/>
              <w:snapToGrid w:val="0"/>
              <w:spacing w:line="240" w:lineRule="auto"/>
              <w:jc w:val="center"/>
              <w:rPr>
                <w:bCs/>
                <w:szCs w:val="21"/>
              </w:rPr>
            </w:pPr>
          </w:p>
        </w:tc>
        <w:tc>
          <w:tcPr>
            <w:tcW w:w="3625"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878"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072"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84"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rsidTr="00462261">
        <w:trPr>
          <w:trHeight w:val="510"/>
          <w:jc w:val="center"/>
        </w:trPr>
        <w:tc>
          <w:tcPr>
            <w:tcW w:w="816" w:type="dxa"/>
            <w:vMerge/>
            <w:vAlign w:val="center"/>
          </w:tcPr>
          <w:p w14:paraId="6000CBAA" w14:textId="77777777" w:rsidR="00935541" w:rsidRDefault="00935541">
            <w:pPr>
              <w:adjustRightInd w:val="0"/>
              <w:snapToGrid w:val="0"/>
              <w:spacing w:line="240" w:lineRule="auto"/>
              <w:jc w:val="center"/>
              <w:rPr>
                <w:bCs/>
                <w:szCs w:val="21"/>
              </w:rPr>
            </w:pPr>
          </w:p>
        </w:tc>
        <w:tc>
          <w:tcPr>
            <w:tcW w:w="3625"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878"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072" w:type="dxa"/>
            <w:vAlign w:val="center"/>
          </w:tcPr>
          <w:p w14:paraId="0C9B79F2" w14:textId="08EA940A" w:rsidR="00935541" w:rsidRDefault="00000000">
            <w:pPr>
              <w:adjustRightInd w:val="0"/>
              <w:snapToGrid w:val="0"/>
              <w:spacing w:line="240" w:lineRule="auto"/>
              <w:rPr>
                <w:bCs/>
                <w:color w:val="000000"/>
                <w:szCs w:val="21"/>
              </w:rPr>
            </w:pPr>
            <w:r>
              <w:rPr>
                <w:rFonts w:hint="eastAsia"/>
                <w:bCs/>
                <w:color w:val="000000"/>
                <w:szCs w:val="21"/>
              </w:rPr>
              <w:t>站内</w:t>
            </w:r>
            <w:r w:rsidR="00462261">
              <w:rPr>
                <w:rFonts w:hint="eastAsia"/>
                <w:bCs/>
                <w:color w:val="000000"/>
                <w:szCs w:val="21"/>
              </w:rPr>
              <w:t>未设置</w:t>
            </w:r>
            <w:r>
              <w:rPr>
                <w:rFonts w:hint="eastAsia"/>
                <w:bCs/>
                <w:color w:val="000000"/>
                <w:szCs w:val="21"/>
              </w:rPr>
              <w:t>柴油发电机</w:t>
            </w:r>
          </w:p>
        </w:tc>
        <w:tc>
          <w:tcPr>
            <w:tcW w:w="784"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rsidTr="00462261">
        <w:trPr>
          <w:trHeight w:val="510"/>
          <w:jc w:val="center"/>
        </w:trPr>
        <w:tc>
          <w:tcPr>
            <w:tcW w:w="816" w:type="dxa"/>
            <w:vMerge/>
            <w:vAlign w:val="center"/>
          </w:tcPr>
          <w:p w14:paraId="0EED5051" w14:textId="77777777" w:rsidR="00935541" w:rsidRDefault="00935541">
            <w:pPr>
              <w:adjustRightInd w:val="0"/>
              <w:snapToGrid w:val="0"/>
              <w:spacing w:line="240" w:lineRule="auto"/>
              <w:jc w:val="center"/>
              <w:rPr>
                <w:bCs/>
                <w:szCs w:val="21"/>
              </w:rPr>
            </w:pPr>
          </w:p>
        </w:tc>
        <w:tc>
          <w:tcPr>
            <w:tcW w:w="3625"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w:t>
            </w:r>
            <w:r>
              <w:rPr>
                <w:bCs/>
                <w:szCs w:val="21"/>
              </w:rPr>
              <w:lastRenderedPageBreak/>
              <w:t>道部分应穿钢管保护。</w:t>
            </w:r>
          </w:p>
        </w:tc>
        <w:tc>
          <w:tcPr>
            <w:tcW w:w="1878" w:type="dxa"/>
            <w:vAlign w:val="center"/>
          </w:tcPr>
          <w:p w14:paraId="42485BF7" w14:textId="77777777" w:rsidR="00935541" w:rsidRDefault="00000000">
            <w:pPr>
              <w:adjustRightInd w:val="0"/>
              <w:snapToGrid w:val="0"/>
              <w:spacing w:line="240" w:lineRule="auto"/>
              <w:jc w:val="center"/>
              <w:rPr>
                <w:bCs/>
                <w:szCs w:val="21"/>
              </w:rPr>
            </w:pPr>
            <w:r>
              <w:rPr>
                <w:bCs/>
                <w:szCs w:val="21"/>
              </w:rPr>
              <w:lastRenderedPageBreak/>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072"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w:t>
            </w:r>
            <w:r>
              <w:rPr>
                <w:bCs/>
                <w:szCs w:val="21"/>
              </w:rPr>
              <w:lastRenderedPageBreak/>
              <w:t>已穿钢管保护</w:t>
            </w:r>
          </w:p>
        </w:tc>
        <w:tc>
          <w:tcPr>
            <w:tcW w:w="784" w:type="dxa"/>
            <w:vAlign w:val="center"/>
          </w:tcPr>
          <w:p w14:paraId="6A407E39"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E302AAF" w14:textId="77777777" w:rsidTr="00462261">
        <w:trPr>
          <w:trHeight w:val="510"/>
          <w:jc w:val="center"/>
        </w:trPr>
        <w:tc>
          <w:tcPr>
            <w:tcW w:w="816" w:type="dxa"/>
            <w:vMerge/>
            <w:vAlign w:val="center"/>
          </w:tcPr>
          <w:p w14:paraId="30196CF7" w14:textId="77777777" w:rsidR="00935541" w:rsidRDefault="00935541">
            <w:pPr>
              <w:adjustRightInd w:val="0"/>
              <w:snapToGrid w:val="0"/>
              <w:spacing w:line="240" w:lineRule="auto"/>
              <w:jc w:val="center"/>
              <w:rPr>
                <w:bCs/>
                <w:szCs w:val="21"/>
              </w:rPr>
            </w:pPr>
          </w:p>
        </w:tc>
        <w:tc>
          <w:tcPr>
            <w:tcW w:w="3625"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878"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072"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84"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rsidTr="00462261">
        <w:trPr>
          <w:trHeight w:val="510"/>
          <w:jc w:val="center"/>
        </w:trPr>
        <w:tc>
          <w:tcPr>
            <w:tcW w:w="816" w:type="dxa"/>
            <w:vMerge/>
            <w:vAlign w:val="center"/>
          </w:tcPr>
          <w:p w14:paraId="48E26260" w14:textId="77777777" w:rsidR="00935541" w:rsidRDefault="00935541">
            <w:pPr>
              <w:adjustRightInd w:val="0"/>
              <w:snapToGrid w:val="0"/>
              <w:spacing w:line="240" w:lineRule="auto"/>
              <w:jc w:val="center"/>
              <w:rPr>
                <w:bCs/>
                <w:szCs w:val="21"/>
              </w:rPr>
            </w:pPr>
          </w:p>
        </w:tc>
        <w:tc>
          <w:tcPr>
            <w:tcW w:w="3625"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878"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072"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84"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rsidTr="00462261">
        <w:trPr>
          <w:trHeight w:val="510"/>
          <w:jc w:val="center"/>
        </w:trPr>
        <w:tc>
          <w:tcPr>
            <w:tcW w:w="816" w:type="dxa"/>
            <w:vMerge/>
            <w:vAlign w:val="center"/>
          </w:tcPr>
          <w:p w14:paraId="18C11114" w14:textId="77777777" w:rsidR="00935541" w:rsidRDefault="00935541">
            <w:pPr>
              <w:adjustRightInd w:val="0"/>
              <w:snapToGrid w:val="0"/>
              <w:spacing w:line="240" w:lineRule="auto"/>
              <w:jc w:val="center"/>
              <w:rPr>
                <w:bCs/>
                <w:szCs w:val="21"/>
              </w:rPr>
            </w:pPr>
          </w:p>
        </w:tc>
        <w:tc>
          <w:tcPr>
            <w:tcW w:w="3625"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878"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072"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84"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rsidTr="00462261">
        <w:trPr>
          <w:trHeight w:val="510"/>
          <w:jc w:val="center"/>
        </w:trPr>
        <w:tc>
          <w:tcPr>
            <w:tcW w:w="816" w:type="dxa"/>
            <w:vMerge/>
            <w:vAlign w:val="center"/>
          </w:tcPr>
          <w:p w14:paraId="332F9FEC" w14:textId="77777777" w:rsidR="00935541" w:rsidRDefault="00935541">
            <w:pPr>
              <w:adjustRightInd w:val="0"/>
              <w:snapToGrid w:val="0"/>
              <w:spacing w:line="240" w:lineRule="auto"/>
              <w:jc w:val="center"/>
              <w:rPr>
                <w:bCs/>
                <w:szCs w:val="21"/>
              </w:rPr>
            </w:pPr>
          </w:p>
        </w:tc>
        <w:tc>
          <w:tcPr>
            <w:tcW w:w="3625"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878"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072"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84"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rsidTr="00462261">
        <w:trPr>
          <w:trHeight w:val="510"/>
          <w:jc w:val="center"/>
        </w:trPr>
        <w:tc>
          <w:tcPr>
            <w:tcW w:w="816"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625"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878"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072"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84"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rsidTr="00462261">
        <w:trPr>
          <w:trHeight w:val="510"/>
          <w:jc w:val="center"/>
        </w:trPr>
        <w:tc>
          <w:tcPr>
            <w:tcW w:w="816" w:type="dxa"/>
            <w:vMerge/>
            <w:vAlign w:val="center"/>
          </w:tcPr>
          <w:p w14:paraId="3D41239E" w14:textId="77777777" w:rsidR="00935541" w:rsidRDefault="00935541">
            <w:pPr>
              <w:adjustRightInd w:val="0"/>
              <w:snapToGrid w:val="0"/>
              <w:spacing w:line="240" w:lineRule="auto"/>
              <w:jc w:val="center"/>
              <w:rPr>
                <w:bCs/>
                <w:szCs w:val="21"/>
              </w:rPr>
            </w:pPr>
          </w:p>
        </w:tc>
        <w:tc>
          <w:tcPr>
            <w:tcW w:w="3625"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878"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072"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84"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rsidTr="00462261">
        <w:trPr>
          <w:trHeight w:val="510"/>
          <w:jc w:val="center"/>
        </w:trPr>
        <w:tc>
          <w:tcPr>
            <w:tcW w:w="816" w:type="dxa"/>
            <w:vMerge/>
            <w:vAlign w:val="center"/>
          </w:tcPr>
          <w:p w14:paraId="76E37F99" w14:textId="77777777" w:rsidR="00935541" w:rsidRDefault="00935541">
            <w:pPr>
              <w:adjustRightInd w:val="0"/>
              <w:snapToGrid w:val="0"/>
              <w:spacing w:line="240" w:lineRule="auto"/>
              <w:jc w:val="center"/>
              <w:rPr>
                <w:bCs/>
                <w:szCs w:val="21"/>
              </w:rPr>
            </w:pPr>
          </w:p>
        </w:tc>
        <w:tc>
          <w:tcPr>
            <w:tcW w:w="3625"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878"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072" w:type="dxa"/>
            <w:vAlign w:val="center"/>
          </w:tcPr>
          <w:p w14:paraId="390E661B" w14:textId="0D0250F7" w:rsidR="00935541" w:rsidRDefault="00000000">
            <w:pPr>
              <w:adjustRightInd w:val="0"/>
              <w:snapToGrid w:val="0"/>
              <w:spacing w:line="240" w:lineRule="auto"/>
              <w:rPr>
                <w:bCs/>
                <w:szCs w:val="21"/>
              </w:rPr>
            </w:pPr>
            <w:r>
              <w:rPr>
                <w:bCs/>
                <w:spacing w:val="10"/>
                <w:szCs w:val="21"/>
              </w:rPr>
              <w:t>埋地</w:t>
            </w:r>
            <w:r w:rsidR="00F61148">
              <w:rPr>
                <w:rFonts w:hint="eastAsia"/>
                <w:bCs/>
                <w:spacing w:val="10"/>
                <w:szCs w:val="21"/>
              </w:rPr>
              <w:t>FF</w:t>
            </w:r>
            <w:r>
              <w:rPr>
                <w:rFonts w:hint="eastAsia"/>
                <w:bCs/>
                <w:spacing w:val="10"/>
                <w:szCs w:val="21"/>
              </w:rPr>
              <w:t>双层</w:t>
            </w:r>
            <w:r>
              <w:rPr>
                <w:bCs/>
                <w:spacing w:val="10"/>
                <w:szCs w:val="21"/>
              </w:rPr>
              <w:t>油罐和罐内的各金属部件</w:t>
            </w:r>
            <w:r>
              <w:rPr>
                <w:bCs/>
                <w:szCs w:val="21"/>
              </w:rPr>
              <w:t>已做电气连接并接地</w:t>
            </w:r>
          </w:p>
        </w:tc>
        <w:tc>
          <w:tcPr>
            <w:tcW w:w="784"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rsidTr="00462261">
        <w:trPr>
          <w:trHeight w:val="510"/>
          <w:jc w:val="center"/>
        </w:trPr>
        <w:tc>
          <w:tcPr>
            <w:tcW w:w="816" w:type="dxa"/>
            <w:vMerge/>
            <w:vAlign w:val="center"/>
          </w:tcPr>
          <w:p w14:paraId="503EBADE" w14:textId="77777777" w:rsidR="00935541" w:rsidRDefault="00935541">
            <w:pPr>
              <w:adjustRightInd w:val="0"/>
              <w:snapToGrid w:val="0"/>
              <w:spacing w:line="240" w:lineRule="auto"/>
              <w:jc w:val="center"/>
              <w:rPr>
                <w:bCs/>
                <w:szCs w:val="21"/>
              </w:rPr>
            </w:pPr>
          </w:p>
        </w:tc>
        <w:tc>
          <w:tcPr>
            <w:tcW w:w="3625"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878"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072" w:type="dxa"/>
            <w:vAlign w:val="center"/>
          </w:tcPr>
          <w:p w14:paraId="2995390C" w14:textId="77777777" w:rsidR="00935541"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84"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rsidTr="00462261">
        <w:trPr>
          <w:trHeight w:val="510"/>
          <w:jc w:val="center"/>
        </w:trPr>
        <w:tc>
          <w:tcPr>
            <w:tcW w:w="816" w:type="dxa"/>
            <w:vMerge/>
            <w:vAlign w:val="center"/>
          </w:tcPr>
          <w:p w14:paraId="348EE89F" w14:textId="77777777" w:rsidR="00935541" w:rsidRDefault="00935541">
            <w:pPr>
              <w:adjustRightInd w:val="0"/>
              <w:snapToGrid w:val="0"/>
              <w:spacing w:line="240" w:lineRule="auto"/>
              <w:jc w:val="center"/>
              <w:rPr>
                <w:bCs/>
                <w:szCs w:val="21"/>
              </w:rPr>
            </w:pPr>
          </w:p>
        </w:tc>
        <w:tc>
          <w:tcPr>
            <w:tcW w:w="3625"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878"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072"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84"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rsidTr="00462261">
        <w:trPr>
          <w:trHeight w:val="510"/>
          <w:jc w:val="center"/>
        </w:trPr>
        <w:tc>
          <w:tcPr>
            <w:tcW w:w="816" w:type="dxa"/>
            <w:vMerge/>
            <w:vAlign w:val="center"/>
          </w:tcPr>
          <w:p w14:paraId="35E50603" w14:textId="77777777" w:rsidR="00935541" w:rsidRDefault="00935541">
            <w:pPr>
              <w:adjustRightInd w:val="0"/>
              <w:snapToGrid w:val="0"/>
              <w:spacing w:line="240" w:lineRule="auto"/>
              <w:jc w:val="center"/>
              <w:rPr>
                <w:bCs/>
                <w:szCs w:val="21"/>
              </w:rPr>
            </w:pPr>
          </w:p>
        </w:tc>
        <w:tc>
          <w:tcPr>
            <w:tcW w:w="3625"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w:t>
            </w:r>
            <w:r>
              <w:rPr>
                <w:bCs/>
                <w:szCs w:val="21"/>
              </w:rPr>
              <w:lastRenderedPageBreak/>
              <w:t>应装设与电子器件耐压水平相适的过电压（电涌）保护器。</w:t>
            </w:r>
          </w:p>
        </w:tc>
        <w:tc>
          <w:tcPr>
            <w:tcW w:w="1878" w:type="dxa"/>
            <w:vAlign w:val="center"/>
          </w:tcPr>
          <w:p w14:paraId="478739E7" w14:textId="77777777" w:rsidR="00935541" w:rsidRDefault="00000000">
            <w:pPr>
              <w:adjustRightInd w:val="0"/>
              <w:snapToGrid w:val="0"/>
              <w:spacing w:line="240" w:lineRule="auto"/>
              <w:jc w:val="center"/>
              <w:rPr>
                <w:bCs/>
                <w:szCs w:val="21"/>
              </w:rPr>
            </w:pPr>
            <w:r>
              <w:rPr>
                <w:bCs/>
                <w:szCs w:val="21"/>
              </w:rPr>
              <w:lastRenderedPageBreak/>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072"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w:t>
            </w:r>
            <w:r>
              <w:rPr>
                <w:bCs/>
                <w:szCs w:val="21"/>
              </w:rPr>
              <w:lastRenderedPageBreak/>
              <w:t>压（电涌）保护器</w:t>
            </w:r>
          </w:p>
        </w:tc>
        <w:tc>
          <w:tcPr>
            <w:tcW w:w="784" w:type="dxa"/>
            <w:vAlign w:val="center"/>
          </w:tcPr>
          <w:p w14:paraId="4325DE6D"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1E9BAA9" w14:textId="77777777" w:rsidTr="00462261">
        <w:trPr>
          <w:trHeight w:val="510"/>
          <w:jc w:val="center"/>
        </w:trPr>
        <w:tc>
          <w:tcPr>
            <w:tcW w:w="816" w:type="dxa"/>
            <w:vMerge/>
            <w:vAlign w:val="center"/>
          </w:tcPr>
          <w:p w14:paraId="168A1B6F" w14:textId="77777777" w:rsidR="00935541" w:rsidRDefault="00935541">
            <w:pPr>
              <w:adjustRightInd w:val="0"/>
              <w:snapToGrid w:val="0"/>
              <w:spacing w:line="240" w:lineRule="auto"/>
              <w:jc w:val="center"/>
              <w:rPr>
                <w:bCs/>
                <w:szCs w:val="21"/>
              </w:rPr>
            </w:pPr>
          </w:p>
        </w:tc>
        <w:tc>
          <w:tcPr>
            <w:tcW w:w="3625"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878" w:type="dxa"/>
            <w:vAlign w:val="center"/>
          </w:tcPr>
          <w:p w14:paraId="206D3481" w14:textId="77777777" w:rsidR="00935541" w:rsidRDefault="00000000">
            <w:pPr>
              <w:adjustRightInd w:val="0"/>
              <w:snapToGrid w:val="0"/>
              <w:spacing w:line="240" w:lineRule="auto"/>
              <w:jc w:val="center"/>
              <w:rPr>
                <w:bCs/>
                <w:szCs w:val="21"/>
              </w:rPr>
            </w:pPr>
            <w:r>
              <w:rPr>
                <w:bCs/>
                <w:szCs w:val="21"/>
              </w:rPr>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072"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84" w:type="dxa"/>
            <w:vAlign w:val="center"/>
          </w:tcPr>
          <w:p w14:paraId="62EAB9E0" w14:textId="77777777" w:rsidR="00935541" w:rsidRDefault="00000000">
            <w:pPr>
              <w:adjustRightInd w:val="0"/>
              <w:snapToGrid w:val="0"/>
              <w:spacing w:line="240" w:lineRule="auto"/>
              <w:jc w:val="center"/>
              <w:rPr>
                <w:bCs/>
                <w:szCs w:val="21"/>
              </w:rPr>
            </w:pPr>
            <w:r>
              <w:rPr>
                <w:bCs/>
                <w:szCs w:val="21"/>
              </w:rPr>
              <w:t>符合</w:t>
            </w:r>
          </w:p>
        </w:tc>
      </w:tr>
      <w:tr w:rsidR="00935541" w14:paraId="65AB9CA4" w14:textId="77777777" w:rsidTr="00462261">
        <w:trPr>
          <w:trHeight w:val="510"/>
          <w:jc w:val="center"/>
        </w:trPr>
        <w:tc>
          <w:tcPr>
            <w:tcW w:w="816" w:type="dxa"/>
            <w:vMerge/>
            <w:vAlign w:val="center"/>
          </w:tcPr>
          <w:p w14:paraId="5EAAE200" w14:textId="77777777" w:rsidR="00935541" w:rsidRDefault="00935541">
            <w:pPr>
              <w:adjustRightInd w:val="0"/>
              <w:snapToGrid w:val="0"/>
              <w:spacing w:line="240" w:lineRule="auto"/>
              <w:jc w:val="center"/>
              <w:rPr>
                <w:bCs/>
                <w:szCs w:val="21"/>
              </w:rPr>
            </w:pPr>
          </w:p>
        </w:tc>
        <w:tc>
          <w:tcPr>
            <w:tcW w:w="3625"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878"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072"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84"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rsidTr="00462261">
        <w:trPr>
          <w:trHeight w:val="510"/>
          <w:jc w:val="center"/>
        </w:trPr>
        <w:tc>
          <w:tcPr>
            <w:tcW w:w="816" w:type="dxa"/>
            <w:vMerge/>
            <w:vAlign w:val="center"/>
          </w:tcPr>
          <w:p w14:paraId="03A5378B" w14:textId="77777777" w:rsidR="00935541" w:rsidRDefault="00935541">
            <w:pPr>
              <w:adjustRightInd w:val="0"/>
              <w:snapToGrid w:val="0"/>
              <w:spacing w:line="240" w:lineRule="auto"/>
              <w:jc w:val="center"/>
              <w:rPr>
                <w:bCs/>
                <w:szCs w:val="21"/>
              </w:rPr>
            </w:pPr>
          </w:p>
        </w:tc>
        <w:tc>
          <w:tcPr>
            <w:tcW w:w="3625"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878"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072"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84"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rsidTr="00462261">
        <w:trPr>
          <w:trHeight w:val="510"/>
          <w:jc w:val="center"/>
        </w:trPr>
        <w:tc>
          <w:tcPr>
            <w:tcW w:w="816" w:type="dxa"/>
            <w:vMerge/>
            <w:vAlign w:val="center"/>
          </w:tcPr>
          <w:p w14:paraId="5711AAA3" w14:textId="77777777" w:rsidR="00935541" w:rsidRDefault="00935541">
            <w:pPr>
              <w:adjustRightInd w:val="0"/>
              <w:snapToGrid w:val="0"/>
              <w:spacing w:line="240" w:lineRule="auto"/>
              <w:jc w:val="center"/>
              <w:rPr>
                <w:bCs/>
                <w:szCs w:val="21"/>
              </w:rPr>
            </w:pPr>
          </w:p>
        </w:tc>
        <w:tc>
          <w:tcPr>
            <w:tcW w:w="3625"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878"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072"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84"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rsidTr="00462261">
        <w:trPr>
          <w:trHeight w:val="510"/>
          <w:jc w:val="center"/>
        </w:trPr>
        <w:tc>
          <w:tcPr>
            <w:tcW w:w="816" w:type="dxa"/>
            <w:vMerge/>
            <w:vAlign w:val="center"/>
          </w:tcPr>
          <w:p w14:paraId="3E278729" w14:textId="77777777" w:rsidR="00935541" w:rsidRDefault="00935541">
            <w:pPr>
              <w:adjustRightInd w:val="0"/>
              <w:snapToGrid w:val="0"/>
              <w:spacing w:line="240" w:lineRule="auto"/>
              <w:jc w:val="center"/>
              <w:rPr>
                <w:bCs/>
                <w:szCs w:val="21"/>
              </w:rPr>
            </w:pPr>
          </w:p>
        </w:tc>
        <w:tc>
          <w:tcPr>
            <w:tcW w:w="3625"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878"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072"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84"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rsidTr="00462261">
        <w:trPr>
          <w:trHeight w:val="510"/>
          <w:jc w:val="center"/>
        </w:trPr>
        <w:tc>
          <w:tcPr>
            <w:tcW w:w="816" w:type="dxa"/>
            <w:vMerge/>
            <w:vAlign w:val="center"/>
          </w:tcPr>
          <w:p w14:paraId="524F1739" w14:textId="77777777" w:rsidR="00935541" w:rsidRDefault="00935541">
            <w:pPr>
              <w:adjustRightInd w:val="0"/>
              <w:snapToGrid w:val="0"/>
              <w:spacing w:line="240" w:lineRule="auto"/>
              <w:jc w:val="center"/>
              <w:rPr>
                <w:bCs/>
                <w:szCs w:val="21"/>
              </w:rPr>
            </w:pPr>
          </w:p>
        </w:tc>
        <w:tc>
          <w:tcPr>
            <w:tcW w:w="3625"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878"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072"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84"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rsidTr="00462261">
        <w:trPr>
          <w:trHeight w:val="510"/>
          <w:jc w:val="center"/>
        </w:trPr>
        <w:tc>
          <w:tcPr>
            <w:tcW w:w="816" w:type="dxa"/>
            <w:vMerge/>
            <w:vAlign w:val="center"/>
          </w:tcPr>
          <w:p w14:paraId="140975A8" w14:textId="77777777" w:rsidR="00935541" w:rsidRDefault="00935541">
            <w:pPr>
              <w:adjustRightInd w:val="0"/>
              <w:snapToGrid w:val="0"/>
              <w:spacing w:line="240" w:lineRule="auto"/>
              <w:jc w:val="center"/>
              <w:rPr>
                <w:bCs/>
                <w:szCs w:val="21"/>
              </w:rPr>
            </w:pPr>
          </w:p>
        </w:tc>
        <w:tc>
          <w:tcPr>
            <w:tcW w:w="3625"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878"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072"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84"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rsidTr="00462261">
        <w:trPr>
          <w:trHeight w:val="510"/>
          <w:jc w:val="center"/>
        </w:trPr>
        <w:tc>
          <w:tcPr>
            <w:tcW w:w="816" w:type="dxa"/>
            <w:vMerge/>
            <w:vAlign w:val="center"/>
          </w:tcPr>
          <w:p w14:paraId="5FF98240" w14:textId="77777777" w:rsidR="00935541" w:rsidRDefault="00935541">
            <w:pPr>
              <w:adjustRightInd w:val="0"/>
              <w:snapToGrid w:val="0"/>
              <w:spacing w:line="240" w:lineRule="auto"/>
              <w:jc w:val="center"/>
              <w:rPr>
                <w:bCs/>
                <w:szCs w:val="21"/>
              </w:rPr>
            </w:pPr>
          </w:p>
        </w:tc>
        <w:tc>
          <w:tcPr>
            <w:tcW w:w="3625"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878"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072"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84"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rsidTr="00462261">
        <w:trPr>
          <w:trHeight w:val="510"/>
          <w:jc w:val="center"/>
        </w:trPr>
        <w:tc>
          <w:tcPr>
            <w:tcW w:w="816"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625"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878"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072"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84"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rsidTr="00462261">
        <w:trPr>
          <w:trHeight w:val="510"/>
          <w:jc w:val="center"/>
        </w:trPr>
        <w:tc>
          <w:tcPr>
            <w:tcW w:w="816" w:type="dxa"/>
            <w:vMerge/>
            <w:vAlign w:val="center"/>
          </w:tcPr>
          <w:p w14:paraId="12B5EB0B" w14:textId="77777777" w:rsidR="00935541" w:rsidRDefault="00935541">
            <w:pPr>
              <w:adjustRightInd w:val="0"/>
              <w:snapToGrid w:val="0"/>
              <w:spacing w:line="240" w:lineRule="auto"/>
              <w:jc w:val="center"/>
              <w:rPr>
                <w:bCs/>
                <w:szCs w:val="21"/>
              </w:rPr>
            </w:pPr>
          </w:p>
        </w:tc>
        <w:tc>
          <w:tcPr>
            <w:tcW w:w="3625"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878"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072"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84"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rsidTr="00462261">
        <w:trPr>
          <w:trHeight w:val="510"/>
          <w:jc w:val="center"/>
        </w:trPr>
        <w:tc>
          <w:tcPr>
            <w:tcW w:w="816" w:type="dxa"/>
            <w:vMerge/>
            <w:vAlign w:val="center"/>
          </w:tcPr>
          <w:p w14:paraId="7C2E34D3" w14:textId="77777777" w:rsidR="00935541" w:rsidRDefault="00935541">
            <w:pPr>
              <w:adjustRightInd w:val="0"/>
              <w:snapToGrid w:val="0"/>
              <w:spacing w:line="240" w:lineRule="auto"/>
              <w:jc w:val="center"/>
              <w:rPr>
                <w:bCs/>
                <w:szCs w:val="21"/>
              </w:rPr>
            </w:pPr>
          </w:p>
        </w:tc>
        <w:tc>
          <w:tcPr>
            <w:tcW w:w="3625"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878"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072"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84"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462261" w14:paraId="4C15461D" w14:textId="77777777" w:rsidTr="00462261">
        <w:trPr>
          <w:trHeight w:val="510"/>
          <w:jc w:val="center"/>
        </w:trPr>
        <w:tc>
          <w:tcPr>
            <w:tcW w:w="816" w:type="dxa"/>
            <w:vMerge w:val="restart"/>
            <w:vAlign w:val="center"/>
          </w:tcPr>
          <w:p w14:paraId="36D5F937" w14:textId="77777777" w:rsidR="00462261" w:rsidRDefault="00462261" w:rsidP="00462261">
            <w:pPr>
              <w:adjustRightInd w:val="0"/>
              <w:snapToGrid w:val="0"/>
              <w:spacing w:line="240" w:lineRule="auto"/>
              <w:jc w:val="center"/>
              <w:rPr>
                <w:bCs/>
                <w:color w:val="000000"/>
                <w:szCs w:val="21"/>
              </w:rPr>
            </w:pPr>
            <w:r>
              <w:rPr>
                <w:rFonts w:hint="eastAsia"/>
                <w:bCs/>
                <w:color w:val="000000"/>
                <w:szCs w:val="21"/>
              </w:rPr>
              <w:lastRenderedPageBreak/>
              <w:t>报警系统</w:t>
            </w:r>
          </w:p>
        </w:tc>
        <w:tc>
          <w:tcPr>
            <w:tcW w:w="3625" w:type="dxa"/>
            <w:vAlign w:val="center"/>
          </w:tcPr>
          <w:p w14:paraId="49C676A4" w14:textId="77777777" w:rsidR="00462261" w:rsidRDefault="00462261" w:rsidP="00462261">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878" w:type="dxa"/>
            <w:vAlign w:val="center"/>
          </w:tcPr>
          <w:p w14:paraId="5DC24C3D" w14:textId="77777777" w:rsidR="00462261" w:rsidRDefault="00462261" w:rsidP="00462261">
            <w:pPr>
              <w:adjustRightInd w:val="0"/>
              <w:snapToGrid w:val="0"/>
              <w:spacing w:line="240" w:lineRule="auto"/>
              <w:jc w:val="center"/>
              <w:rPr>
                <w:bCs/>
                <w:color w:val="000000"/>
                <w:szCs w:val="21"/>
              </w:rPr>
            </w:pPr>
            <w:r>
              <w:rPr>
                <w:rFonts w:hint="eastAsia"/>
                <w:bCs/>
                <w:color w:val="000000"/>
                <w:szCs w:val="21"/>
              </w:rPr>
              <w:t>AQ3010-2022</w:t>
            </w:r>
          </w:p>
          <w:p w14:paraId="01F3B820" w14:textId="77777777" w:rsidR="00462261" w:rsidRDefault="00462261" w:rsidP="00462261">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072" w:type="dxa"/>
            <w:vAlign w:val="center"/>
          </w:tcPr>
          <w:p w14:paraId="7DEB4FAE" w14:textId="4A0BA349" w:rsidR="00462261" w:rsidRDefault="00462261" w:rsidP="00462261">
            <w:pPr>
              <w:adjustRightInd w:val="0"/>
              <w:snapToGrid w:val="0"/>
              <w:spacing w:line="240" w:lineRule="auto"/>
              <w:rPr>
                <w:bCs/>
                <w:color w:val="000000"/>
                <w:spacing w:val="10"/>
                <w:szCs w:val="21"/>
              </w:rPr>
            </w:pPr>
            <w:r>
              <w:rPr>
                <w:rFonts w:hint="eastAsia"/>
                <w:bCs/>
                <w:spacing w:val="10"/>
                <w:szCs w:val="21"/>
              </w:rPr>
              <w:t>站内设有可燃气体报警，具备手机支付功能。当现场报警器报警时，加油员立即停止加油和加油相关作业，并按应急预案进行应急处置</w:t>
            </w:r>
          </w:p>
        </w:tc>
        <w:tc>
          <w:tcPr>
            <w:tcW w:w="784" w:type="dxa"/>
            <w:vAlign w:val="center"/>
          </w:tcPr>
          <w:p w14:paraId="475CBEEC" w14:textId="5487FD53" w:rsidR="00462261" w:rsidRDefault="00462261" w:rsidP="00462261">
            <w:pPr>
              <w:adjustRightInd w:val="0"/>
              <w:snapToGrid w:val="0"/>
              <w:spacing w:line="240" w:lineRule="auto"/>
              <w:jc w:val="center"/>
              <w:rPr>
                <w:bCs/>
                <w:color w:val="000000"/>
                <w:szCs w:val="21"/>
              </w:rPr>
            </w:pPr>
            <w:r>
              <w:rPr>
                <w:rFonts w:hint="eastAsia"/>
                <w:bCs/>
                <w:color w:val="000000"/>
                <w:szCs w:val="21"/>
              </w:rPr>
              <w:t>符合</w:t>
            </w:r>
          </w:p>
        </w:tc>
      </w:tr>
      <w:tr w:rsidR="00462261" w14:paraId="6729A429" w14:textId="77777777" w:rsidTr="00462261">
        <w:trPr>
          <w:trHeight w:val="510"/>
          <w:jc w:val="center"/>
        </w:trPr>
        <w:tc>
          <w:tcPr>
            <w:tcW w:w="816" w:type="dxa"/>
            <w:vMerge/>
            <w:vAlign w:val="center"/>
          </w:tcPr>
          <w:p w14:paraId="672FB354" w14:textId="77777777" w:rsidR="00462261" w:rsidRDefault="00462261" w:rsidP="00462261">
            <w:pPr>
              <w:adjustRightInd w:val="0"/>
              <w:snapToGrid w:val="0"/>
              <w:spacing w:line="240" w:lineRule="auto"/>
              <w:jc w:val="center"/>
              <w:rPr>
                <w:bCs/>
                <w:color w:val="000000"/>
                <w:szCs w:val="21"/>
              </w:rPr>
            </w:pPr>
          </w:p>
        </w:tc>
        <w:tc>
          <w:tcPr>
            <w:tcW w:w="3625" w:type="dxa"/>
            <w:vAlign w:val="center"/>
          </w:tcPr>
          <w:p w14:paraId="2BFF93D4" w14:textId="77777777" w:rsidR="00462261" w:rsidRDefault="00462261" w:rsidP="00462261">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878" w:type="dxa"/>
            <w:vAlign w:val="center"/>
          </w:tcPr>
          <w:p w14:paraId="06D6FE97" w14:textId="77777777" w:rsidR="00462261" w:rsidRDefault="00462261" w:rsidP="00462261">
            <w:pPr>
              <w:adjustRightInd w:val="0"/>
              <w:snapToGrid w:val="0"/>
              <w:spacing w:line="240" w:lineRule="auto"/>
              <w:jc w:val="center"/>
              <w:rPr>
                <w:bCs/>
                <w:color w:val="000000"/>
                <w:szCs w:val="21"/>
              </w:rPr>
            </w:pPr>
            <w:r>
              <w:rPr>
                <w:bCs/>
                <w:color w:val="000000"/>
                <w:szCs w:val="21"/>
              </w:rPr>
              <w:t>GB50156-2021</w:t>
            </w:r>
          </w:p>
          <w:p w14:paraId="00F1A0C7" w14:textId="77777777" w:rsidR="00462261" w:rsidRDefault="00462261" w:rsidP="00462261">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072" w:type="dxa"/>
            <w:vAlign w:val="center"/>
          </w:tcPr>
          <w:p w14:paraId="50B1B56E" w14:textId="3A59FC5F" w:rsidR="00462261" w:rsidRDefault="00462261" w:rsidP="00462261">
            <w:pPr>
              <w:adjustRightInd w:val="0"/>
              <w:snapToGrid w:val="0"/>
              <w:spacing w:line="240" w:lineRule="auto"/>
              <w:rPr>
                <w:bCs/>
                <w:color w:val="000000"/>
                <w:spacing w:val="10"/>
                <w:szCs w:val="21"/>
              </w:rPr>
            </w:pPr>
            <w:r>
              <w:rPr>
                <w:rFonts w:hint="eastAsia"/>
                <w:bCs/>
                <w:spacing w:val="10"/>
                <w:szCs w:val="21"/>
              </w:rPr>
              <w:t>一级报警设定值符合要求</w:t>
            </w:r>
          </w:p>
        </w:tc>
        <w:tc>
          <w:tcPr>
            <w:tcW w:w="784" w:type="dxa"/>
            <w:vAlign w:val="center"/>
          </w:tcPr>
          <w:p w14:paraId="4C8A0D36" w14:textId="3AC8EE73" w:rsidR="00462261" w:rsidRDefault="00462261" w:rsidP="00462261">
            <w:pPr>
              <w:adjustRightInd w:val="0"/>
              <w:snapToGrid w:val="0"/>
              <w:spacing w:line="240" w:lineRule="auto"/>
              <w:jc w:val="center"/>
              <w:rPr>
                <w:bCs/>
                <w:color w:val="000000"/>
                <w:szCs w:val="21"/>
              </w:rPr>
            </w:pPr>
            <w:r>
              <w:rPr>
                <w:rFonts w:hint="eastAsia"/>
                <w:bCs/>
                <w:color w:val="000000"/>
                <w:szCs w:val="21"/>
              </w:rPr>
              <w:t>符合</w:t>
            </w:r>
          </w:p>
        </w:tc>
      </w:tr>
      <w:tr w:rsidR="00462261" w14:paraId="02564635" w14:textId="77777777" w:rsidTr="00462261">
        <w:trPr>
          <w:trHeight w:val="510"/>
          <w:jc w:val="center"/>
        </w:trPr>
        <w:tc>
          <w:tcPr>
            <w:tcW w:w="816" w:type="dxa"/>
            <w:vMerge/>
            <w:vAlign w:val="center"/>
          </w:tcPr>
          <w:p w14:paraId="438BA70A" w14:textId="77777777" w:rsidR="00462261" w:rsidRDefault="00462261" w:rsidP="00462261">
            <w:pPr>
              <w:adjustRightInd w:val="0"/>
              <w:snapToGrid w:val="0"/>
              <w:spacing w:line="240" w:lineRule="auto"/>
              <w:jc w:val="center"/>
              <w:rPr>
                <w:bCs/>
                <w:color w:val="000000"/>
                <w:szCs w:val="21"/>
              </w:rPr>
            </w:pPr>
          </w:p>
        </w:tc>
        <w:tc>
          <w:tcPr>
            <w:tcW w:w="3625" w:type="dxa"/>
            <w:vAlign w:val="center"/>
          </w:tcPr>
          <w:p w14:paraId="5F9404EB" w14:textId="77777777" w:rsidR="00462261" w:rsidRDefault="00462261" w:rsidP="00462261">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878" w:type="dxa"/>
            <w:vAlign w:val="center"/>
          </w:tcPr>
          <w:p w14:paraId="4C8DA6DA" w14:textId="77777777" w:rsidR="00462261" w:rsidRDefault="00462261" w:rsidP="00462261">
            <w:pPr>
              <w:adjustRightInd w:val="0"/>
              <w:snapToGrid w:val="0"/>
              <w:spacing w:line="240" w:lineRule="auto"/>
              <w:jc w:val="center"/>
              <w:rPr>
                <w:color w:val="000000"/>
              </w:rPr>
            </w:pPr>
            <w:r>
              <w:rPr>
                <w:rFonts w:hint="eastAsia"/>
                <w:color w:val="000000"/>
              </w:rPr>
              <w:t>GB/T 50493-2019</w:t>
            </w:r>
          </w:p>
          <w:p w14:paraId="7146E038" w14:textId="77777777" w:rsidR="00462261" w:rsidRDefault="00462261" w:rsidP="00462261">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072" w:type="dxa"/>
            <w:vAlign w:val="center"/>
          </w:tcPr>
          <w:p w14:paraId="4714BB2E" w14:textId="79EBC922" w:rsidR="00462261" w:rsidRDefault="00462261" w:rsidP="00462261">
            <w:pPr>
              <w:adjustRightInd w:val="0"/>
              <w:snapToGrid w:val="0"/>
              <w:spacing w:line="240" w:lineRule="auto"/>
              <w:rPr>
                <w:bCs/>
                <w:color w:val="000000"/>
                <w:spacing w:val="10"/>
                <w:szCs w:val="21"/>
              </w:rPr>
            </w:pPr>
            <w:r>
              <w:rPr>
                <w:rFonts w:hint="eastAsia"/>
                <w:bCs/>
                <w:spacing w:val="10"/>
                <w:szCs w:val="21"/>
              </w:rPr>
              <w:t>可燃气体保护半径符合要求</w:t>
            </w:r>
          </w:p>
        </w:tc>
        <w:tc>
          <w:tcPr>
            <w:tcW w:w="784" w:type="dxa"/>
            <w:vAlign w:val="center"/>
          </w:tcPr>
          <w:p w14:paraId="015DB0DA" w14:textId="6369122A" w:rsidR="00462261" w:rsidRDefault="00462261" w:rsidP="00462261">
            <w:pPr>
              <w:adjustRightInd w:val="0"/>
              <w:snapToGrid w:val="0"/>
              <w:spacing w:line="240" w:lineRule="auto"/>
              <w:jc w:val="center"/>
              <w:rPr>
                <w:bCs/>
                <w:color w:val="000000"/>
                <w:szCs w:val="21"/>
              </w:rPr>
            </w:pPr>
            <w:r>
              <w:rPr>
                <w:rFonts w:hint="eastAsia"/>
                <w:bCs/>
                <w:color w:val="000000"/>
                <w:szCs w:val="21"/>
              </w:rPr>
              <w:t>符合</w:t>
            </w:r>
          </w:p>
        </w:tc>
      </w:tr>
      <w:tr w:rsidR="00462261" w14:paraId="671FA4BE" w14:textId="77777777" w:rsidTr="00462261">
        <w:trPr>
          <w:trHeight w:val="510"/>
          <w:jc w:val="center"/>
        </w:trPr>
        <w:tc>
          <w:tcPr>
            <w:tcW w:w="816" w:type="dxa"/>
            <w:vMerge/>
            <w:vAlign w:val="center"/>
          </w:tcPr>
          <w:p w14:paraId="42D01CC5" w14:textId="77777777" w:rsidR="00462261" w:rsidRDefault="00462261" w:rsidP="00462261">
            <w:pPr>
              <w:adjustRightInd w:val="0"/>
              <w:snapToGrid w:val="0"/>
              <w:spacing w:line="240" w:lineRule="auto"/>
              <w:jc w:val="center"/>
              <w:rPr>
                <w:bCs/>
                <w:color w:val="000000"/>
                <w:szCs w:val="21"/>
              </w:rPr>
            </w:pPr>
          </w:p>
        </w:tc>
        <w:tc>
          <w:tcPr>
            <w:tcW w:w="3625" w:type="dxa"/>
            <w:vAlign w:val="center"/>
          </w:tcPr>
          <w:p w14:paraId="44EC9BC6" w14:textId="77777777" w:rsidR="00462261" w:rsidRDefault="00462261" w:rsidP="00462261">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878" w:type="dxa"/>
            <w:vAlign w:val="center"/>
          </w:tcPr>
          <w:p w14:paraId="4420E33B" w14:textId="77777777" w:rsidR="00462261" w:rsidRDefault="00462261" w:rsidP="00462261">
            <w:pPr>
              <w:adjustRightInd w:val="0"/>
              <w:snapToGrid w:val="0"/>
              <w:spacing w:line="240" w:lineRule="auto"/>
              <w:jc w:val="center"/>
              <w:rPr>
                <w:color w:val="000000"/>
              </w:rPr>
            </w:pPr>
            <w:r>
              <w:rPr>
                <w:rFonts w:hint="eastAsia"/>
                <w:color w:val="000000"/>
              </w:rPr>
              <w:t>GB/T 50493-2019</w:t>
            </w:r>
          </w:p>
          <w:p w14:paraId="3CBA2247" w14:textId="77777777" w:rsidR="00462261" w:rsidRDefault="00462261" w:rsidP="00462261">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072" w:type="dxa"/>
            <w:vAlign w:val="center"/>
          </w:tcPr>
          <w:p w14:paraId="4BC1E172" w14:textId="5774366F" w:rsidR="00462261" w:rsidRDefault="00462261" w:rsidP="00462261">
            <w:pPr>
              <w:adjustRightInd w:val="0"/>
              <w:snapToGrid w:val="0"/>
              <w:spacing w:line="240" w:lineRule="auto"/>
              <w:rPr>
                <w:bCs/>
                <w:color w:val="000000"/>
                <w:spacing w:val="10"/>
                <w:szCs w:val="21"/>
              </w:rPr>
            </w:pPr>
            <w:r>
              <w:rPr>
                <w:rFonts w:hint="eastAsia"/>
                <w:bCs/>
                <w:spacing w:val="10"/>
                <w:szCs w:val="21"/>
              </w:rPr>
              <w:t>可燃气体探测器安装高度距地面</w:t>
            </w:r>
            <w:r>
              <w:rPr>
                <w:rFonts w:hint="eastAsia"/>
                <w:bCs/>
                <w:spacing w:val="10"/>
                <w:szCs w:val="21"/>
              </w:rPr>
              <w:t>0.3m</w:t>
            </w:r>
          </w:p>
        </w:tc>
        <w:tc>
          <w:tcPr>
            <w:tcW w:w="784" w:type="dxa"/>
            <w:vAlign w:val="center"/>
          </w:tcPr>
          <w:p w14:paraId="67F2C294" w14:textId="14DD73FA" w:rsidR="00462261" w:rsidRDefault="00462261" w:rsidP="00462261">
            <w:pPr>
              <w:adjustRightInd w:val="0"/>
              <w:snapToGrid w:val="0"/>
              <w:spacing w:line="240" w:lineRule="auto"/>
              <w:jc w:val="center"/>
              <w:rPr>
                <w:bCs/>
                <w:color w:val="000000"/>
                <w:szCs w:val="21"/>
              </w:rPr>
            </w:pPr>
            <w:r>
              <w:rPr>
                <w:rFonts w:hint="eastAsia"/>
                <w:bCs/>
                <w:color w:val="000000"/>
                <w:szCs w:val="21"/>
              </w:rPr>
              <w:t>符合</w:t>
            </w:r>
          </w:p>
        </w:tc>
      </w:tr>
    </w:tbl>
    <w:p w14:paraId="44000C54" w14:textId="748CBEF6"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BF3549">
        <w:rPr>
          <w:rFonts w:hint="eastAsia"/>
          <w:bCs/>
          <w:sz w:val="28"/>
          <w:szCs w:val="28"/>
        </w:rPr>
        <w:t>1</w:t>
      </w:r>
      <w:r>
        <w:rPr>
          <w:rFonts w:hint="eastAsia"/>
          <w:bCs/>
          <w:sz w:val="28"/>
          <w:szCs w:val="28"/>
        </w:rPr>
        <w:t>项为无关项，其余</w:t>
      </w:r>
      <w:r w:rsidR="00BF3549">
        <w:rPr>
          <w:rFonts w:hint="eastAsia"/>
          <w:bCs/>
          <w:sz w:val="28"/>
          <w:szCs w:val="28"/>
        </w:rPr>
        <w:t>29</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698F62B1" w:rsidR="00935541" w:rsidRDefault="00000000">
            <w:pPr>
              <w:adjustRightInd w:val="0"/>
              <w:snapToGrid w:val="0"/>
              <w:spacing w:line="240" w:lineRule="auto"/>
              <w:rPr>
                <w:color w:val="000000"/>
                <w:szCs w:val="21"/>
              </w:rPr>
            </w:pPr>
            <w:r>
              <w:rPr>
                <w:rFonts w:hint="eastAsia"/>
                <w:szCs w:val="21"/>
              </w:rPr>
              <w:t>站内采暖由</w:t>
            </w:r>
            <w:r w:rsidR="00BF3549">
              <w:rPr>
                <w:rFonts w:hint="eastAsia"/>
                <w:szCs w:val="21"/>
              </w:rPr>
              <w:t>供暖公司提供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0189F55A" w:rsidR="00935541" w:rsidRDefault="00BF3549">
            <w:pPr>
              <w:adjustRightInd w:val="0"/>
              <w:snapToGrid w:val="0"/>
              <w:spacing w:line="240" w:lineRule="auto"/>
              <w:rPr>
                <w:color w:val="000000"/>
                <w:szCs w:val="21"/>
                <w:highlight w:val="yellow"/>
              </w:rPr>
            </w:pPr>
            <w:r w:rsidRPr="00BF3549">
              <w:rPr>
                <w:rFonts w:hint="eastAsia"/>
                <w:szCs w:val="21"/>
              </w:rPr>
              <w:t>站内采暖由供暖公司提供</w:t>
            </w:r>
            <w:r>
              <w:rPr>
                <w:rFonts w:hint="eastAsia"/>
                <w:szCs w:val="21"/>
              </w:rPr>
              <w:t>，未设置锅炉</w:t>
            </w:r>
          </w:p>
        </w:tc>
        <w:tc>
          <w:tcPr>
            <w:tcW w:w="830" w:type="dxa"/>
            <w:vAlign w:val="center"/>
          </w:tcPr>
          <w:p w14:paraId="6AAC41B2" w14:textId="30006122" w:rsidR="00935541" w:rsidRDefault="00BF3549">
            <w:pPr>
              <w:adjustRightInd w:val="0"/>
              <w:snapToGrid w:val="0"/>
              <w:spacing w:line="240" w:lineRule="auto"/>
              <w:jc w:val="center"/>
              <w:rPr>
                <w:color w:val="000000"/>
                <w:szCs w:val="21"/>
                <w:highlight w:val="yellow"/>
              </w:rPr>
            </w:pPr>
            <w:r>
              <w:rPr>
                <w:rFonts w:hint="eastAsia"/>
                <w:color w:val="000000"/>
                <w:szCs w:val="21"/>
              </w:rPr>
              <w:t>无关</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w:t>
            </w:r>
            <w:r>
              <w:rPr>
                <w:color w:val="000000"/>
                <w:szCs w:val="21"/>
              </w:rPr>
              <w:lastRenderedPageBreak/>
              <w:t>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lastRenderedPageBreak/>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7252B67A" w:rsidR="00935541" w:rsidRDefault="00000000">
            <w:pPr>
              <w:adjustRightInd w:val="0"/>
              <w:snapToGrid w:val="0"/>
              <w:spacing w:line="240" w:lineRule="auto"/>
              <w:rPr>
                <w:szCs w:val="21"/>
              </w:rPr>
            </w:pPr>
            <w:r>
              <w:rPr>
                <w:szCs w:val="21"/>
              </w:rPr>
              <w:t>罩棚为非燃烧材料制作，高为</w:t>
            </w:r>
            <w:r w:rsidR="00BF3549">
              <w:rPr>
                <w:rFonts w:hint="eastAsia"/>
                <w:szCs w:val="21"/>
              </w:rPr>
              <w:t>7.7</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634871A0"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使用电磁炉</w:t>
            </w:r>
            <w:r w:rsidR="000A256B">
              <w:rPr>
                <w:rFonts w:hint="eastAsia"/>
                <w:szCs w:val="21"/>
              </w:rPr>
              <w:t>做饭</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w:t>
            </w:r>
            <w:r>
              <w:rPr>
                <w:spacing w:val="12"/>
                <w:szCs w:val="21"/>
              </w:rPr>
              <w:lastRenderedPageBreak/>
              <w:t>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lastRenderedPageBreak/>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6DB1FBE1" w:rsidR="00935541" w:rsidRDefault="00000000">
            <w:pPr>
              <w:adjustRightInd w:val="0"/>
              <w:snapToGrid w:val="0"/>
              <w:spacing w:line="240" w:lineRule="auto"/>
              <w:rPr>
                <w:szCs w:val="21"/>
              </w:rPr>
            </w:pPr>
            <w:r>
              <w:rPr>
                <w:rFonts w:hint="eastAsia"/>
                <w:spacing w:val="10"/>
                <w:szCs w:val="21"/>
              </w:rPr>
              <w:t>站房</w:t>
            </w:r>
            <w:r w:rsidR="00BF3549">
              <w:rPr>
                <w:rFonts w:hint="eastAsia"/>
                <w:spacing w:val="10"/>
                <w:szCs w:val="21"/>
              </w:rPr>
              <w:t>未</w:t>
            </w:r>
            <w:r>
              <w:rPr>
                <w:rFonts w:hint="eastAsia"/>
                <w:spacing w:val="10"/>
                <w:szCs w:val="21"/>
              </w:rPr>
              <w:t>与</w:t>
            </w:r>
            <w:r w:rsidR="00BF3549">
              <w:rPr>
                <w:rFonts w:hint="eastAsia"/>
                <w:spacing w:val="10"/>
                <w:szCs w:val="21"/>
              </w:rPr>
              <w:t>上述设施</w:t>
            </w:r>
            <w:r>
              <w:rPr>
                <w:rFonts w:hint="eastAsia"/>
                <w:spacing w:val="10"/>
                <w:szCs w:val="21"/>
              </w:rPr>
              <w:t>合建</w:t>
            </w:r>
          </w:p>
        </w:tc>
        <w:tc>
          <w:tcPr>
            <w:tcW w:w="830" w:type="dxa"/>
            <w:vAlign w:val="center"/>
          </w:tcPr>
          <w:p w14:paraId="4999BA5C" w14:textId="3363DFB3" w:rsidR="00935541" w:rsidRDefault="00BF3549">
            <w:pPr>
              <w:adjustRightInd w:val="0"/>
              <w:snapToGrid w:val="0"/>
              <w:spacing w:line="240" w:lineRule="auto"/>
              <w:jc w:val="center"/>
              <w:rPr>
                <w:szCs w:val="21"/>
              </w:rPr>
            </w:pPr>
            <w:r>
              <w:rPr>
                <w:rFonts w:hint="eastAsia"/>
                <w:szCs w:val="21"/>
              </w:rPr>
              <w:t>无关</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35F0FF9A"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w:t>
            </w:r>
            <w:r w:rsidR="00BF3549">
              <w:rPr>
                <w:rFonts w:hint="eastAsia"/>
                <w:color w:val="000000"/>
                <w:spacing w:val="10"/>
                <w:szCs w:val="21"/>
              </w:rPr>
              <w:t>，未设置锅炉房</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669FA736"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1CAB720F" w:rsidR="00935541" w:rsidRDefault="00000000">
            <w:pPr>
              <w:adjustRightInd w:val="0"/>
              <w:snapToGrid w:val="0"/>
              <w:spacing w:line="240" w:lineRule="auto"/>
              <w:rPr>
                <w:szCs w:val="21"/>
              </w:rPr>
            </w:pPr>
            <w:r>
              <w:rPr>
                <w:szCs w:val="21"/>
              </w:rPr>
              <w:t>无地下或半地下建筑</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4B8496D7"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00302A">
        <w:rPr>
          <w:rFonts w:hint="eastAsia"/>
          <w:bCs/>
          <w:sz w:val="28"/>
          <w:szCs w:val="28"/>
        </w:rPr>
        <w:t>6</w:t>
      </w:r>
      <w:r>
        <w:rPr>
          <w:rFonts w:hint="eastAsia"/>
          <w:bCs/>
          <w:sz w:val="28"/>
          <w:szCs w:val="28"/>
        </w:rPr>
        <w:t>个无关项，</w:t>
      </w:r>
      <w:r>
        <w:rPr>
          <w:bCs/>
          <w:sz w:val="28"/>
          <w:szCs w:val="28"/>
        </w:rPr>
        <w:t>其</w:t>
      </w:r>
      <w:r>
        <w:rPr>
          <w:rFonts w:hint="eastAsia"/>
          <w:bCs/>
          <w:sz w:val="28"/>
          <w:szCs w:val="28"/>
        </w:rPr>
        <w:t>余</w:t>
      </w:r>
      <w:r w:rsidR="0000302A">
        <w:rPr>
          <w:rFonts w:hint="eastAsia"/>
          <w:bCs/>
          <w:sz w:val="28"/>
          <w:szCs w:val="28"/>
        </w:rPr>
        <w:t>11</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49B89997" w14:textId="04E3191A" w:rsidR="00935541"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Pr>
          <w:rFonts w:hint="eastAsia"/>
          <w:sz w:val="28"/>
          <w:szCs w:val="28"/>
        </w:rPr>
        <w:t>11</w:t>
      </w:r>
      <w:r w:rsidR="000A256B">
        <w:rPr>
          <w:rFonts w:hint="eastAsia"/>
          <w:sz w:val="28"/>
          <w:szCs w:val="28"/>
        </w:rPr>
        <w:t>7</w:t>
      </w:r>
      <w:r>
        <w:rPr>
          <w:sz w:val="28"/>
          <w:szCs w:val="28"/>
        </w:rPr>
        <w:t>项，无关项为</w:t>
      </w:r>
      <w:r>
        <w:rPr>
          <w:rFonts w:hint="eastAsia"/>
          <w:sz w:val="28"/>
          <w:szCs w:val="28"/>
        </w:rPr>
        <w:t>1</w:t>
      </w:r>
      <w:r w:rsidR="000A256B">
        <w:rPr>
          <w:rFonts w:hint="eastAsia"/>
          <w:sz w:val="28"/>
          <w:szCs w:val="28"/>
        </w:rPr>
        <w:t>6</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7777777" w:rsidR="00935541" w:rsidRDefault="00000000">
            <w:pPr>
              <w:adjustRightInd w:val="0"/>
              <w:snapToGrid w:val="0"/>
              <w:spacing w:line="240" w:lineRule="auto"/>
              <w:jc w:val="center"/>
              <w:rPr>
                <w:szCs w:val="21"/>
              </w:rPr>
            </w:pPr>
            <w:r>
              <w:rPr>
                <w:rFonts w:hint="eastAsia"/>
                <w:szCs w:val="21"/>
              </w:rPr>
              <w:t>22</w:t>
            </w:r>
          </w:p>
        </w:tc>
        <w:tc>
          <w:tcPr>
            <w:tcW w:w="1959" w:type="dxa"/>
            <w:vAlign w:val="center"/>
          </w:tcPr>
          <w:p w14:paraId="67E831CD" w14:textId="77777777" w:rsidR="00935541" w:rsidRDefault="00000000">
            <w:pPr>
              <w:adjustRightInd w:val="0"/>
              <w:snapToGrid w:val="0"/>
              <w:spacing w:line="240" w:lineRule="auto"/>
              <w:jc w:val="center"/>
              <w:rPr>
                <w:szCs w:val="21"/>
              </w:rPr>
            </w:pPr>
            <w:r>
              <w:rPr>
                <w:rFonts w:hint="eastAsia"/>
                <w:szCs w:val="21"/>
              </w:rPr>
              <w:t>20</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77777777" w:rsidR="00935541" w:rsidRDefault="00000000">
            <w:pPr>
              <w:adjustRightInd w:val="0"/>
              <w:snapToGrid w:val="0"/>
              <w:spacing w:line="240" w:lineRule="auto"/>
              <w:jc w:val="center"/>
              <w:rPr>
                <w:szCs w:val="21"/>
              </w:rPr>
            </w:pPr>
            <w:r>
              <w:rPr>
                <w:rFonts w:hint="eastAsia"/>
                <w:szCs w:val="21"/>
              </w:rPr>
              <w:t>2</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07D8B9F2" w:rsidR="00935541" w:rsidRDefault="00462261">
            <w:pPr>
              <w:adjustRightInd w:val="0"/>
              <w:snapToGrid w:val="0"/>
              <w:spacing w:line="240" w:lineRule="auto"/>
              <w:jc w:val="center"/>
              <w:rPr>
                <w:szCs w:val="21"/>
              </w:rPr>
            </w:pPr>
            <w:r>
              <w:rPr>
                <w:rFonts w:hint="eastAsia"/>
                <w:szCs w:val="21"/>
              </w:rPr>
              <w:t>43</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69589C3A" w:rsidR="00935541" w:rsidRDefault="00462261">
            <w:pPr>
              <w:adjustRightInd w:val="0"/>
              <w:snapToGrid w:val="0"/>
              <w:spacing w:line="240" w:lineRule="auto"/>
              <w:jc w:val="center"/>
              <w:rPr>
                <w:szCs w:val="21"/>
              </w:rPr>
            </w:pPr>
            <w:r>
              <w:rPr>
                <w:rFonts w:hint="eastAsia"/>
                <w:szCs w:val="21"/>
              </w:rPr>
              <w:t>7</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lastRenderedPageBreak/>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0501723" w:rsidR="00935541" w:rsidRDefault="00BF3549">
            <w:pPr>
              <w:adjustRightInd w:val="0"/>
              <w:snapToGrid w:val="0"/>
              <w:spacing w:line="240" w:lineRule="auto"/>
              <w:jc w:val="center"/>
              <w:rPr>
                <w:szCs w:val="21"/>
              </w:rPr>
            </w:pPr>
            <w:r>
              <w:rPr>
                <w:rFonts w:hint="eastAsia"/>
                <w:szCs w:val="21"/>
              </w:rPr>
              <w:t>29</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10AF9FF6" w:rsidR="00935541" w:rsidRDefault="00BF3549">
            <w:pPr>
              <w:adjustRightInd w:val="0"/>
              <w:snapToGrid w:val="0"/>
              <w:spacing w:line="240" w:lineRule="auto"/>
              <w:jc w:val="center"/>
              <w:rPr>
                <w:szCs w:val="21"/>
              </w:rPr>
            </w:pPr>
            <w:r>
              <w:rPr>
                <w:rFonts w:hint="eastAsia"/>
                <w:szCs w:val="21"/>
              </w:rPr>
              <w:t>1</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3F239208" w:rsidR="00935541" w:rsidRDefault="0000302A">
            <w:pPr>
              <w:adjustRightInd w:val="0"/>
              <w:snapToGrid w:val="0"/>
              <w:spacing w:line="240" w:lineRule="auto"/>
              <w:jc w:val="center"/>
              <w:rPr>
                <w:szCs w:val="21"/>
              </w:rPr>
            </w:pPr>
            <w:r>
              <w:rPr>
                <w:rFonts w:hint="eastAsia"/>
                <w:szCs w:val="21"/>
              </w:rPr>
              <w:t>11</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49338A04" w:rsidR="00935541" w:rsidRDefault="0000302A">
            <w:pPr>
              <w:adjustRightInd w:val="0"/>
              <w:snapToGrid w:val="0"/>
              <w:spacing w:line="240" w:lineRule="auto"/>
              <w:jc w:val="center"/>
              <w:rPr>
                <w:szCs w:val="21"/>
              </w:rPr>
            </w:pPr>
            <w:r>
              <w:rPr>
                <w:rFonts w:hint="eastAsia"/>
                <w:szCs w:val="21"/>
              </w:rPr>
              <w:t>6</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743C341E" w:rsidR="00935541" w:rsidRDefault="000A256B">
            <w:pPr>
              <w:adjustRightInd w:val="0"/>
              <w:snapToGrid w:val="0"/>
              <w:spacing w:line="240" w:lineRule="auto"/>
              <w:jc w:val="center"/>
              <w:rPr>
                <w:szCs w:val="21"/>
              </w:rPr>
            </w:pPr>
            <w:r>
              <w:rPr>
                <w:rFonts w:hint="eastAsia"/>
                <w:szCs w:val="21"/>
              </w:rPr>
              <w:t>117</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6C6AD915" w:rsidR="00935541" w:rsidRDefault="000A256B">
            <w:pPr>
              <w:adjustRightInd w:val="0"/>
              <w:snapToGrid w:val="0"/>
              <w:spacing w:line="240" w:lineRule="auto"/>
              <w:jc w:val="center"/>
              <w:rPr>
                <w:szCs w:val="21"/>
              </w:rPr>
            </w:pPr>
            <w:r>
              <w:rPr>
                <w:rFonts w:hint="eastAsia"/>
                <w:szCs w:val="21"/>
              </w:rPr>
              <w:t>16</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（二级加油站）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FE69AC" w14:paraId="7ED0ECE1" w14:textId="77777777">
        <w:trPr>
          <w:trHeight w:val="454"/>
          <w:jc w:val="center"/>
        </w:trPr>
        <w:tc>
          <w:tcPr>
            <w:tcW w:w="484" w:type="dxa"/>
            <w:vMerge w:val="restart"/>
            <w:vAlign w:val="center"/>
          </w:tcPr>
          <w:p w14:paraId="1D660116" w14:textId="77777777" w:rsidR="00FE69AC" w:rsidRDefault="00FE69AC">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FE69AC" w:rsidRDefault="00FE69AC">
            <w:pPr>
              <w:adjustRightInd w:val="0"/>
              <w:snapToGrid w:val="0"/>
              <w:spacing w:line="240" w:lineRule="auto"/>
              <w:jc w:val="center"/>
              <w:rPr>
                <w:szCs w:val="21"/>
              </w:rPr>
            </w:pPr>
            <w:r>
              <w:rPr>
                <w:szCs w:val="21"/>
              </w:rPr>
              <w:t>埋地</w:t>
            </w:r>
          </w:p>
          <w:p w14:paraId="777EA101" w14:textId="77777777" w:rsidR="00FE69AC" w:rsidRDefault="00FE69AC">
            <w:pPr>
              <w:adjustRightInd w:val="0"/>
              <w:snapToGrid w:val="0"/>
              <w:spacing w:line="240" w:lineRule="auto"/>
              <w:jc w:val="center"/>
              <w:rPr>
                <w:szCs w:val="21"/>
              </w:rPr>
            </w:pPr>
            <w:r>
              <w:rPr>
                <w:szCs w:val="21"/>
              </w:rPr>
              <w:t>油罐</w:t>
            </w:r>
          </w:p>
        </w:tc>
        <w:tc>
          <w:tcPr>
            <w:tcW w:w="1383" w:type="dxa"/>
            <w:vAlign w:val="center"/>
          </w:tcPr>
          <w:p w14:paraId="4FF3AD9B" w14:textId="773C812B" w:rsidR="00FE69AC" w:rsidRDefault="00FE69AC">
            <w:pPr>
              <w:adjustRightInd w:val="0"/>
              <w:snapToGrid w:val="0"/>
              <w:spacing w:line="240" w:lineRule="auto"/>
              <w:jc w:val="center"/>
              <w:rPr>
                <w:szCs w:val="21"/>
              </w:rPr>
            </w:pPr>
            <w:r w:rsidRPr="0045512A">
              <w:rPr>
                <w:rFonts w:hint="eastAsia"/>
                <w:szCs w:val="21"/>
              </w:rPr>
              <w:t>辽东湾大街</w:t>
            </w:r>
          </w:p>
        </w:tc>
        <w:tc>
          <w:tcPr>
            <w:tcW w:w="775" w:type="dxa"/>
            <w:vAlign w:val="center"/>
          </w:tcPr>
          <w:p w14:paraId="5257F218" w14:textId="77777777" w:rsidR="00FE69AC" w:rsidRDefault="00FE69AC">
            <w:pPr>
              <w:adjustRightInd w:val="0"/>
              <w:snapToGrid w:val="0"/>
              <w:spacing w:line="240" w:lineRule="auto"/>
              <w:jc w:val="center"/>
              <w:rPr>
                <w:szCs w:val="21"/>
              </w:rPr>
            </w:pPr>
            <w:r>
              <w:rPr>
                <w:rFonts w:hint="eastAsia"/>
                <w:szCs w:val="21"/>
              </w:rPr>
              <w:t>东</w:t>
            </w:r>
          </w:p>
        </w:tc>
        <w:tc>
          <w:tcPr>
            <w:tcW w:w="1446" w:type="dxa"/>
            <w:vAlign w:val="center"/>
          </w:tcPr>
          <w:p w14:paraId="12EF53F2" w14:textId="15F0C408" w:rsidR="00FE69AC" w:rsidRDefault="00FE69AC">
            <w:pPr>
              <w:adjustRightInd w:val="0"/>
              <w:snapToGrid w:val="0"/>
              <w:spacing w:line="240" w:lineRule="auto"/>
              <w:jc w:val="center"/>
              <w:rPr>
                <w:bCs/>
                <w:szCs w:val="21"/>
              </w:rPr>
            </w:pPr>
            <w:r w:rsidRPr="0045512A">
              <w:rPr>
                <w:rFonts w:hint="eastAsia"/>
                <w:bCs/>
                <w:szCs w:val="21"/>
              </w:rPr>
              <w:t>主干路</w:t>
            </w:r>
          </w:p>
        </w:tc>
        <w:tc>
          <w:tcPr>
            <w:tcW w:w="989" w:type="dxa"/>
            <w:vAlign w:val="center"/>
          </w:tcPr>
          <w:p w14:paraId="02741A7F" w14:textId="0458E7B7" w:rsidR="00FE69AC" w:rsidRDefault="00FE69AC">
            <w:pPr>
              <w:adjustRightInd w:val="0"/>
              <w:snapToGrid w:val="0"/>
              <w:spacing w:line="240" w:lineRule="auto"/>
              <w:jc w:val="center"/>
              <w:rPr>
                <w:szCs w:val="21"/>
              </w:rPr>
            </w:pPr>
            <w:r>
              <w:rPr>
                <w:rFonts w:hint="eastAsia"/>
                <w:szCs w:val="21"/>
              </w:rPr>
              <w:t>5.5</w:t>
            </w:r>
          </w:p>
        </w:tc>
        <w:tc>
          <w:tcPr>
            <w:tcW w:w="1117" w:type="dxa"/>
            <w:vAlign w:val="center"/>
          </w:tcPr>
          <w:p w14:paraId="3B293ABA" w14:textId="3E8711D6" w:rsidR="00FE69AC" w:rsidRDefault="00B443DD">
            <w:pPr>
              <w:adjustRightInd w:val="0"/>
              <w:snapToGrid w:val="0"/>
              <w:spacing w:line="240" w:lineRule="auto"/>
              <w:jc w:val="center"/>
              <w:rPr>
                <w:szCs w:val="21"/>
              </w:rPr>
            </w:pPr>
            <w:r>
              <w:rPr>
                <w:rFonts w:hint="eastAsia"/>
                <w:szCs w:val="21"/>
              </w:rPr>
              <w:t>24.7</w:t>
            </w:r>
          </w:p>
        </w:tc>
        <w:tc>
          <w:tcPr>
            <w:tcW w:w="1751" w:type="dxa"/>
            <w:vMerge w:val="restart"/>
            <w:vAlign w:val="center"/>
          </w:tcPr>
          <w:p w14:paraId="37BEBB14" w14:textId="77777777" w:rsidR="00FE69AC" w:rsidRDefault="00FE69AC">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FE69AC" w:rsidRDefault="00FE69AC">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FE69AC" w:rsidRDefault="00FE69AC">
            <w:pPr>
              <w:adjustRightInd w:val="0"/>
              <w:snapToGrid w:val="0"/>
              <w:spacing w:line="240" w:lineRule="auto"/>
              <w:jc w:val="center"/>
              <w:rPr>
                <w:szCs w:val="21"/>
              </w:rPr>
            </w:pPr>
            <w:r>
              <w:rPr>
                <w:rFonts w:hint="eastAsia"/>
                <w:szCs w:val="21"/>
              </w:rPr>
              <w:t>符合</w:t>
            </w:r>
          </w:p>
        </w:tc>
      </w:tr>
      <w:tr w:rsidR="00FE69AC" w14:paraId="0A7CC874" w14:textId="77777777">
        <w:trPr>
          <w:trHeight w:val="454"/>
          <w:jc w:val="center"/>
        </w:trPr>
        <w:tc>
          <w:tcPr>
            <w:tcW w:w="484" w:type="dxa"/>
            <w:vMerge/>
            <w:vAlign w:val="center"/>
          </w:tcPr>
          <w:p w14:paraId="301C663B" w14:textId="77777777" w:rsidR="00FE69AC" w:rsidRDefault="00FE69AC">
            <w:pPr>
              <w:adjustRightInd w:val="0"/>
              <w:snapToGrid w:val="0"/>
              <w:spacing w:line="240" w:lineRule="auto"/>
              <w:jc w:val="center"/>
              <w:rPr>
                <w:szCs w:val="21"/>
              </w:rPr>
            </w:pPr>
          </w:p>
        </w:tc>
        <w:tc>
          <w:tcPr>
            <w:tcW w:w="635" w:type="dxa"/>
            <w:vMerge/>
            <w:vAlign w:val="center"/>
          </w:tcPr>
          <w:p w14:paraId="4C8AADE4" w14:textId="77777777" w:rsidR="00FE69AC" w:rsidRDefault="00FE69AC">
            <w:pPr>
              <w:adjustRightInd w:val="0"/>
              <w:snapToGrid w:val="0"/>
              <w:spacing w:line="240" w:lineRule="auto"/>
              <w:jc w:val="center"/>
              <w:rPr>
                <w:szCs w:val="21"/>
              </w:rPr>
            </w:pPr>
          </w:p>
        </w:tc>
        <w:tc>
          <w:tcPr>
            <w:tcW w:w="1383" w:type="dxa"/>
            <w:vAlign w:val="center"/>
          </w:tcPr>
          <w:p w14:paraId="7F3DD01A" w14:textId="701B2A0D" w:rsidR="00FE69AC" w:rsidRDefault="00FE69AC">
            <w:pPr>
              <w:adjustRightInd w:val="0"/>
              <w:snapToGrid w:val="0"/>
              <w:spacing w:line="240" w:lineRule="auto"/>
              <w:jc w:val="center"/>
              <w:rPr>
                <w:szCs w:val="21"/>
              </w:rPr>
            </w:pPr>
            <w:r w:rsidRPr="0045512A">
              <w:rPr>
                <w:rFonts w:hint="eastAsia"/>
                <w:szCs w:val="21"/>
              </w:rPr>
              <w:t>民用建筑</w:t>
            </w:r>
            <w:r w:rsidRPr="0045512A">
              <w:rPr>
                <w:rFonts w:hint="eastAsia"/>
                <w:szCs w:val="21"/>
              </w:rPr>
              <w:t>1</w:t>
            </w:r>
          </w:p>
        </w:tc>
        <w:tc>
          <w:tcPr>
            <w:tcW w:w="775" w:type="dxa"/>
            <w:vAlign w:val="center"/>
          </w:tcPr>
          <w:p w14:paraId="01657234" w14:textId="0CBB89A5" w:rsidR="00FE69AC" w:rsidRDefault="00FE69AC">
            <w:pPr>
              <w:adjustRightInd w:val="0"/>
              <w:snapToGrid w:val="0"/>
              <w:spacing w:line="240" w:lineRule="auto"/>
              <w:jc w:val="center"/>
              <w:rPr>
                <w:szCs w:val="21"/>
              </w:rPr>
            </w:pPr>
            <w:r>
              <w:rPr>
                <w:rFonts w:hint="eastAsia"/>
                <w:szCs w:val="21"/>
              </w:rPr>
              <w:t>南</w:t>
            </w:r>
          </w:p>
        </w:tc>
        <w:tc>
          <w:tcPr>
            <w:tcW w:w="1446" w:type="dxa"/>
            <w:vAlign w:val="center"/>
          </w:tcPr>
          <w:p w14:paraId="2BDAF901" w14:textId="472831B6" w:rsidR="00FE69AC" w:rsidRDefault="00FE69AC">
            <w:pPr>
              <w:adjustRightInd w:val="0"/>
              <w:snapToGrid w:val="0"/>
              <w:spacing w:line="240" w:lineRule="auto"/>
              <w:jc w:val="center"/>
              <w:rPr>
                <w:bCs/>
                <w:szCs w:val="21"/>
              </w:rPr>
            </w:pPr>
            <w:r>
              <w:rPr>
                <w:rFonts w:hint="eastAsia"/>
                <w:bCs/>
                <w:szCs w:val="21"/>
              </w:rPr>
              <w:t>二</w:t>
            </w:r>
            <w:r w:rsidRPr="0045512A">
              <w:rPr>
                <w:rFonts w:hint="eastAsia"/>
                <w:bCs/>
                <w:szCs w:val="21"/>
              </w:rPr>
              <w:t>类保护物</w:t>
            </w:r>
          </w:p>
        </w:tc>
        <w:tc>
          <w:tcPr>
            <w:tcW w:w="989" w:type="dxa"/>
            <w:vAlign w:val="center"/>
          </w:tcPr>
          <w:p w14:paraId="0A8F531D" w14:textId="50FC7E97" w:rsidR="00FE69AC" w:rsidRDefault="00FE69AC">
            <w:pPr>
              <w:adjustRightInd w:val="0"/>
              <w:snapToGrid w:val="0"/>
              <w:spacing w:line="240" w:lineRule="auto"/>
              <w:jc w:val="center"/>
              <w:rPr>
                <w:szCs w:val="21"/>
              </w:rPr>
            </w:pPr>
            <w:r>
              <w:rPr>
                <w:rFonts w:hint="eastAsia"/>
                <w:szCs w:val="21"/>
              </w:rPr>
              <w:t>11</w:t>
            </w:r>
          </w:p>
        </w:tc>
        <w:tc>
          <w:tcPr>
            <w:tcW w:w="1117" w:type="dxa"/>
            <w:vAlign w:val="center"/>
          </w:tcPr>
          <w:p w14:paraId="377443E8" w14:textId="3FDF2900" w:rsidR="00FE69AC" w:rsidRDefault="00B443DD">
            <w:pPr>
              <w:adjustRightInd w:val="0"/>
              <w:snapToGrid w:val="0"/>
              <w:spacing w:line="240" w:lineRule="auto"/>
              <w:jc w:val="center"/>
              <w:rPr>
                <w:szCs w:val="21"/>
              </w:rPr>
            </w:pPr>
            <w:r>
              <w:rPr>
                <w:rFonts w:hint="eastAsia"/>
                <w:szCs w:val="21"/>
              </w:rPr>
              <w:t>46.3</w:t>
            </w:r>
          </w:p>
        </w:tc>
        <w:tc>
          <w:tcPr>
            <w:tcW w:w="1751" w:type="dxa"/>
            <w:vMerge/>
            <w:vAlign w:val="center"/>
          </w:tcPr>
          <w:p w14:paraId="025DFE9A" w14:textId="77777777" w:rsidR="00FE69AC" w:rsidRDefault="00FE69AC">
            <w:pPr>
              <w:adjustRightInd w:val="0"/>
              <w:snapToGrid w:val="0"/>
              <w:spacing w:line="240" w:lineRule="auto"/>
              <w:jc w:val="center"/>
              <w:rPr>
                <w:szCs w:val="21"/>
              </w:rPr>
            </w:pPr>
          </w:p>
        </w:tc>
        <w:tc>
          <w:tcPr>
            <w:tcW w:w="766" w:type="dxa"/>
            <w:vAlign w:val="center"/>
          </w:tcPr>
          <w:p w14:paraId="6AFD1789" w14:textId="77777777" w:rsidR="00FE69AC" w:rsidRDefault="00FE69AC">
            <w:pPr>
              <w:adjustRightInd w:val="0"/>
              <w:snapToGrid w:val="0"/>
              <w:spacing w:line="240" w:lineRule="auto"/>
              <w:jc w:val="center"/>
              <w:rPr>
                <w:szCs w:val="21"/>
              </w:rPr>
            </w:pPr>
            <w:r>
              <w:rPr>
                <w:rFonts w:hint="eastAsia"/>
                <w:szCs w:val="21"/>
              </w:rPr>
              <w:t>符合</w:t>
            </w:r>
          </w:p>
        </w:tc>
      </w:tr>
      <w:tr w:rsidR="00FE69AC" w14:paraId="64F17611" w14:textId="77777777">
        <w:trPr>
          <w:trHeight w:val="454"/>
          <w:jc w:val="center"/>
        </w:trPr>
        <w:tc>
          <w:tcPr>
            <w:tcW w:w="484" w:type="dxa"/>
            <w:vMerge/>
            <w:vAlign w:val="center"/>
          </w:tcPr>
          <w:p w14:paraId="7022C0E9" w14:textId="77777777" w:rsidR="00FE69AC" w:rsidRDefault="00FE69AC">
            <w:pPr>
              <w:adjustRightInd w:val="0"/>
              <w:snapToGrid w:val="0"/>
              <w:spacing w:line="240" w:lineRule="auto"/>
              <w:jc w:val="center"/>
              <w:rPr>
                <w:szCs w:val="21"/>
              </w:rPr>
            </w:pPr>
          </w:p>
        </w:tc>
        <w:tc>
          <w:tcPr>
            <w:tcW w:w="635" w:type="dxa"/>
            <w:vMerge/>
            <w:vAlign w:val="center"/>
          </w:tcPr>
          <w:p w14:paraId="004FA262" w14:textId="77777777" w:rsidR="00FE69AC" w:rsidRDefault="00FE69AC">
            <w:pPr>
              <w:adjustRightInd w:val="0"/>
              <w:snapToGrid w:val="0"/>
              <w:spacing w:line="240" w:lineRule="auto"/>
              <w:jc w:val="center"/>
              <w:rPr>
                <w:szCs w:val="21"/>
              </w:rPr>
            </w:pPr>
          </w:p>
        </w:tc>
        <w:tc>
          <w:tcPr>
            <w:tcW w:w="1383" w:type="dxa"/>
            <w:vAlign w:val="center"/>
          </w:tcPr>
          <w:p w14:paraId="0A154745" w14:textId="08CC42FC" w:rsidR="00FE69AC" w:rsidRDefault="00FE69AC">
            <w:pPr>
              <w:adjustRightInd w:val="0"/>
              <w:snapToGrid w:val="0"/>
              <w:spacing w:line="240" w:lineRule="auto"/>
              <w:jc w:val="center"/>
              <w:rPr>
                <w:szCs w:val="21"/>
              </w:rPr>
            </w:pPr>
            <w:r w:rsidRPr="0045512A">
              <w:rPr>
                <w:rFonts w:hint="eastAsia"/>
                <w:szCs w:val="21"/>
              </w:rPr>
              <w:t>架空电力线</w:t>
            </w:r>
            <w:r>
              <w:rPr>
                <w:rFonts w:hint="eastAsia"/>
                <w:szCs w:val="21"/>
              </w:rPr>
              <w:t>（</w:t>
            </w:r>
            <w:r>
              <w:rPr>
                <w:rFonts w:hint="eastAsia"/>
                <w:szCs w:val="21"/>
              </w:rPr>
              <w:t>H=8m</w:t>
            </w:r>
            <w:r>
              <w:rPr>
                <w:rFonts w:hint="eastAsia"/>
                <w:szCs w:val="21"/>
              </w:rPr>
              <w:t>）</w:t>
            </w:r>
          </w:p>
        </w:tc>
        <w:tc>
          <w:tcPr>
            <w:tcW w:w="775" w:type="dxa"/>
            <w:vAlign w:val="center"/>
          </w:tcPr>
          <w:p w14:paraId="6D5BE859" w14:textId="77777777" w:rsidR="00FE69AC" w:rsidRDefault="00FE69AC">
            <w:pPr>
              <w:adjustRightInd w:val="0"/>
              <w:snapToGrid w:val="0"/>
              <w:spacing w:line="240" w:lineRule="auto"/>
              <w:jc w:val="center"/>
              <w:rPr>
                <w:szCs w:val="21"/>
              </w:rPr>
            </w:pPr>
            <w:r>
              <w:rPr>
                <w:rFonts w:hint="eastAsia"/>
                <w:szCs w:val="21"/>
              </w:rPr>
              <w:t>南</w:t>
            </w:r>
          </w:p>
        </w:tc>
        <w:tc>
          <w:tcPr>
            <w:tcW w:w="1446" w:type="dxa"/>
            <w:vAlign w:val="center"/>
          </w:tcPr>
          <w:p w14:paraId="6A4CA920" w14:textId="77777777" w:rsidR="00FE69AC" w:rsidRPr="0045512A" w:rsidRDefault="00FE69AC" w:rsidP="0045512A">
            <w:pPr>
              <w:adjustRightInd w:val="0"/>
              <w:snapToGrid w:val="0"/>
              <w:spacing w:line="240" w:lineRule="auto"/>
              <w:jc w:val="center"/>
              <w:rPr>
                <w:bCs/>
                <w:szCs w:val="21"/>
              </w:rPr>
            </w:pPr>
            <w:r w:rsidRPr="0045512A">
              <w:rPr>
                <w:rFonts w:hint="eastAsia"/>
                <w:bCs/>
                <w:szCs w:val="21"/>
              </w:rPr>
              <w:t>架空电力线</w:t>
            </w:r>
          </w:p>
          <w:p w14:paraId="79ED9515" w14:textId="1A0126DD" w:rsidR="00FE69AC" w:rsidRDefault="00FE69AC" w:rsidP="0045512A">
            <w:pPr>
              <w:adjustRightInd w:val="0"/>
              <w:snapToGrid w:val="0"/>
              <w:spacing w:line="240" w:lineRule="auto"/>
              <w:jc w:val="center"/>
              <w:rPr>
                <w:bCs/>
                <w:szCs w:val="21"/>
              </w:rPr>
            </w:pPr>
            <w:r w:rsidRPr="0045512A">
              <w:rPr>
                <w:rFonts w:hint="eastAsia"/>
                <w:bCs/>
                <w:szCs w:val="21"/>
              </w:rPr>
              <w:t>有绝缘层</w:t>
            </w:r>
          </w:p>
        </w:tc>
        <w:tc>
          <w:tcPr>
            <w:tcW w:w="989" w:type="dxa"/>
            <w:vAlign w:val="center"/>
          </w:tcPr>
          <w:p w14:paraId="2A7D33CD" w14:textId="01915514" w:rsidR="00FE69AC" w:rsidRDefault="00FE69AC">
            <w:pPr>
              <w:adjustRightInd w:val="0"/>
              <w:snapToGrid w:val="0"/>
              <w:spacing w:line="240" w:lineRule="auto"/>
              <w:jc w:val="center"/>
              <w:rPr>
                <w:szCs w:val="21"/>
              </w:rPr>
            </w:pPr>
            <w:r>
              <w:rPr>
                <w:rFonts w:hint="eastAsia"/>
                <w:szCs w:val="21"/>
              </w:rPr>
              <w:t>6</w:t>
            </w:r>
          </w:p>
        </w:tc>
        <w:tc>
          <w:tcPr>
            <w:tcW w:w="1117" w:type="dxa"/>
            <w:vAlign w:val="center"/>
          </w:tcPr>
          <w:p w14:paraId="20390BFA" w14:textId="0CCB15BA" w:rsidR="00FE69AC" w:rsidRDefault="00B443DD">
            <w:pPr>
              <w:adjustRightInd w:val="0"/>
              <w:snapToGrid w:val="0"/>
              <w:spacing w:line="240" w:lineRule="auto"/>
              <w:jc w:val="center"/>
              <w:rPr>
                <w:szCs w:val="21"/>
              </w:rPr>
            </w:pPr>
            <w:r>
              <w:rPr>
                <w:rFonts w:hint="eastAsia"/>
                <w:szCs w:val="21"/>
              </w:rPr>
              <w:t>59.5</w:t>
            </w:r>
          </w:p>
        </w:tc>
        <w:tc>
          <w:tcPr>
            <w:tcW w:w="1751" w:type="dxa"/>
            <w:vMerge/>
            <w:vAlign w:val="center"/>
          </w:tcPr>
          <w:p w14:paraId="478D3AC1" w14:textId="77777777" w:rsidR="00FE69AC" w:rsidRDefault="00FE69AC">
            <w:pPr>
              <w:adjustRightInd w:val="0"/>
              <w:snapToGrid w:val="0"/>
              <w:spacing w:line="240" w:lineRule="auto"/>
              <w:jc w:val="center"/>
              <w:rPr>
                <w:szCs w:val="21"/>
              </w:rPr>
            </w:pPr>
          </w:p>
        </w:tc>
        <w:tc>
          <w:tcPr>
            <w:tcW w:w="766" w:type="dxa"/>
            <w:vAlign w:val="center"/>
          </w:tcPr>
          <w:p w14:paraId="1013DC27" w14:textId="77777777" w:rsidR="00FE69AC" w:rsidRDefault="00FE69AC">
            <w:pPr>
              <w:adjustRightInd w:val="0"/>
              <w:snapToGrid w:val="0"/>
              <w:spacing w:line="240" w:lineRule="auto"/>
              <w:jc w:val="center"/>
              <w:rPr>
                <w:szCs w:val="21"/>
              </w:rPr>
            </w:pPr>
            <w:r>
              <w:rPr>
                <w:rFonts w:hint="eastAsia"/>
                <w:szCs w:val="21"/>
              </w:rPr>
              <w:t>符合</w:t>
            </w:r>
          </w:p>
        </w:tc>
      </w:tr>
      <w:tr w:rsidR="00FE69AC" w14:paraId="3E00AF62" w14:textId="77777777">
        <w:trPr>
          <w:trHeight w:val="454"/>
          <w:jc w:val="center"/>
        </w:trPr>
        <w:tc>
          <w:tcPr>
            <w:tcW w:w="484" w:type="dxa"/>
            <w:vMerge/>
            <w:vAlign w:val="center"/>
          </w:tcPr>
          <w:p w14:paraId="1E4B6955" w14:textId="77777777" w:rsidR="00FE69AC" w:rsidRDefault="00FE69AC">
            <w:pPr>
              <w:adjustRightInd w:val="0"/>
              <w:snapToGrid w:val="0"/>
              <w:spacing w:line="240" w:lineRule="auto"/>
              <w:jc w:val="center"/>
              <w:rPr>
                <w:szCs w:val="21"/>
              </w:rPr>
            </w:pPr>
          </w:p>
        </w:tc>
        <w:tc>
          <w:tcPr>
            <w:tcW w:w="635" w:type="dxa"/>
            <w:vMerge/>
            <w:vAlign w:val="center"/>
          </w:tcPr>
          <w:p w14:paraId="4E149EB8" w14:textId="77777777" w:rsidR="00FE69AC" w:rsidRDefault="00FE69AC">
            <w:pPr>
              <w:adjustRightInd w:val="0"/>
              <w:snapToGrid w:val="0"/>
              <w:spacing w:line="240" w:lineRule="auto"/>
              <w:jc w:val="center"/>
              <w:rPr>
                <w:szCs w:val="21"/>
              </w:rPr>
            </w:pPr>
          </w:p>
        </w:tc>
        <w:tc>
          <w:tcPr>
            <w:tcW w:w="1383" w:type="dxa"/>
            <w:vAlign w:val="center"/>
          </w:tcPr>
          <w:p w14:paraId="0819E592" w14:textId="6589F5B1" w:rsidR="00FE69AC" w:rsidRDefault="00FE69AC">
            <w:pPr>
              <w:adjustRightInd w:val="0"/>
              <w:snapToGrid w:val="0"/>
              <w:spacing w:line="240" w:lineRule="auto"/>
              <w:jc w:val="center"/>
              <w:rPr>
                <w:szCs w:val="21"/>
              </w:rPr>
            </w:pPr>
            <w:r w:rsidRPr="00A62D5F">
              <w:rPr>
                <w:rFonts w:hint="eastAsia"/>
                <w:szCs w:val="21"/>
              </w:rPr>
              <w:t>民用建筑</w:t>
            </w:r>
            <w:r w:rsidRPr="00A62D5F">
              <w:rPr>
                <w:rFonts w:hint="eastAsia"/>
                <w:szCs w:val="21"/>
              </w:rPr>
              <w:t>2</w:t>
            </w:r>
          </w:p>
        </w:tc>
        <w:tc>
          <w:tcPr>
            <w:tcW w:w="775" w:type="dxa"/>
            <w:vAlign w:val="center"/>
          </w:tcPr>
          <w:p w14:paraId="6488B4A7" w14:textId="5EA39F34" w:rsidR="00FE69AC" w:rsidRDefault="00FE69AC">
            <w:pPr>
              <w:adjustRightInd w:val="0"/>
              <w:snapToGrid w:val="0"/>
              <w:spacing w:line="240" w:lineRule="auto"/>
              <w:jc w:val="center"/>
              <w:rPr>
                <w:szCs w:val="21"/>
              </w:rPr>
            </w:pPr>
            <w:r>
              <w:rPr>
                <w:rFonts w:hint="eastAsia"/>
                <w:szCs w:val="21"/>
              </w:rPr>
              <w:t>西</w:t>
            </w:r>
          </w:p>
        </w:tc>
        <w:tc>
          <w:tcPr>
            <w:tcW w:w="1446" w:type="dxa"/>
            <w:vAlign w:val="center"/>
          </w:tcPr>
          <w:p w14:paraId="6B8767B9" w14:textId="13386B01" w:rsidR="00FE69AC" w:rsidRDefault="00FE69AC">
            <w:pPr>
              <w:adjustRightInd w:val="0"/>
              <w:snapToGrid w:val="0"/>
              <w:spacing w:line="240" w:lineRule="auto"/>
              <w:jc w:val="center"/>
              <w:rPr>
                <w:bCs/>
                <w:szCs w:val="21"/>
              </w:rPr>
            </w:pPr>
            <w:r w:rsidRPr="00A62D5F">
              <w:rPr>
                <w:rFonts w:hint="eastAsia"/>
                <w:bCs/>
                <w:szCs w:val="21"/>
              </w:rPr>
              <w:t>三类保护物</w:t>
            </w:r>
          </w:p>
        </w:tc>
        <w:tc>
          <w:tcPr>
            <w:tcW w:w="989" w:type="dxa"/>
            <w:vAlign w:val="center"/>
          </w:tcPr>
          <w:p w14:paraId="44A3041E" w14:textId="0459D1B2" w:rsidR="00FE69AC" w:rsidRDefault="00FE69AC">
            <w:pPr>
              <w:adjustRightInd w:val="0"/>
              <w:snapToGrid w:val="0"/>
              <w:spacing w:line="240" w:lineRule="auto"/>
              <w:jc w:val="center"/>
              <w:rPr>
                <w:szCs w:val="21"/>
              </w:rPr>
            </w:pPr>
            <w:r>
              <w:rPr>
                <w:rFonts w:hint="eastAsia"/>
                <w:szCs w:val="21"/>
              </w:rPr>
              <w:t>8.5</w:t>
            </w:r>
          </w:p>
        </w:tc>
        <w:tc>
          <w:tcPr>
            <w:tcW w:w="1117" w:type="dxa"/>
            <w:vAlign w:val="center"/>
          </w:tcPr>
          <w:p w14:paraId="3CE1B98E" w14:textId="1FFE5F1A" w:rsidR="00FE69AC" w:rsidRDefault="00B443DD">
            <w:pPr>
              <w:adjustRightInd w:val="0"/>
              <w:snapToGrid w:val="0"/>
              <w:spacing w:line="240" w:lineRule="auto"/>
              <w:jc w:val="center"/>
              <w:rPr>
                <w:szCs w:val="21"/>
              </w:rPr>
            </w:pPr>
            <w:r>
              <w:rPr>
                <w:rFonts w:hint="eastAsia"/>
                <w:szCs w:val="21"/>
              </w:rPr>
              <w:t>22.3</w:t>
            </w:r>
          </w:p>
        </w:tc>
        <w:tc>
          <w:tcPr>
            <w:tcW w:w="1751" w:type="dxa"/>
            <w:vMerge/>
            <w:vAlign w:val="center"/>
          </w:tcPr>
          <w:p w14:paraId="3A986171" w14:textId="77777777" w:rsidR="00FE69AC" w:rsidRDefault="00FE69AC">
            <w:pPr>
              <w:adjustRightInd w:val="0"/>
              <w:snapToGrid w:val="0"/>
              <w:spacing w:line="240" w:lineRule="auto"/>
              <w:jc w:val="center"/>
              <w:rPr>
                <w:szCs w:val="21"/>
              </w:rPr>
            </w:pPr>
          </w:p>
        </w:tc>
        <w:tc>
          <w:tcPr>
            <w:tcW w:w="766" w:type="dxa"/>
            <w:vAlign w:val="center"/>
          </w:tcPr>
          <w:p w14:paraId="02DEF243" w14:textId="77777777" w:rsidR="00FE69AC" w:rsidRDefault="00FE69AC">
            <w:pPr>
              <w:adjustRightInd w:val="0"/>
              <w:snapToGrid w:val="0"/>
              <w:spacing w:line="240" w:lineRule="auto"/>
              <w:jc w:val="center"/>
              <w:rPr>
                <w:szCs w:val="21"/>
              </w:rPr>
            </w:pPr>
            <w:r>
              <w:rPr>
                <w:rFonts w:hint="eastAsia"/>
                <w:szCs w:val="21"/>
              </w:rPr>
              <w:t>符合</w:t>
            </w:r>
          </w:p>
        </w:tc>
      </w:tr>
      <w:tr w:rsidR="00FE69AC" w14:paraId="5AA1E0E9" w14:textId="77777777">
        <w:trPr>
          <w:trHeight w:val="454"/>
          <w:jc w:val="center"/>
        </w:trPr>
        <w:tc>
          <w:tcPr>
            <w:tcW w:w="484" w:type="dxa"/>
            <w:vMerge/>
            <w:vAlign w:val="center"/>
          </w:tcPr>
          <w:p w14:paraId="3B55218A" w14:textId="77777777" w:rsidR="00FE69AC" w:rsidRDefault="00FE69AC">
            <w:pPr>
              <w:adjustRightInd w:val="0"/>
              <w:snapToGrid w:val="0"/>
              <w:spacing w:line="240" w:lineRule="auto"/>
              <w:jc w:val="center"/>
              <w:rPr>
                <w:szCs w:val="21"/>
              </w:rPr>
            </w:pPr>
          </w:p>
        </w:tc>
        <w:tc>
          <w:tcPr>
            <w:tcW w:w="635" w:type="dxa"/>
            <w:vMerge/>
            <w:vAlign w:val="center"/>
          </w:tcPr>
          <w:p w14:paraId="4BF47AEE" w14:textId="77777777" w:rsidR="00FE69AC" w:rsidRDefault="00FE69AC">
            <w:pPr>
              <w:adjustRightInd w:val="0"/>
              <w:snapToGrid w:val="0"/>
              <w:spacing w:line="240" w:lineRule="auto"/>
              <w:jc w:val="center"/>
              <w:rPr>
                <w:szCs w:val="21"/>
              </w:rPr>
            </w:pPr>
          </w:p>
        </w:tc>
        <w:tc>
          <w:tcPr>
            <w:tcW w:w="1383" w:type="dxa"/>
            <w:vAlign w:val="center"/>
          </w:tcPr>
          <w:p w14:paraId="7D1CE775" w14:textId="4904AB09" w:rsidR="00FE69AC" w:rsidRDefault="00FE69AC">
            <w:pPr>
              <w:adjustRightInd w:val="0"/>
              <w:snapToGrid w:val="0"/>
              <w:spacing w:line="240" w:lineRule="auto"/>
              <w:jc w:val="center"/>
              <w:rPr>
                <w:szCs w:val="21"/>
              </w:rPr>
            </w:pPr>
            <w:r w:rsidRPr="00A62D5F">
              <w:rPr>
                <w:rFonts w:hint="eastAsia"/>
                <w:szCs w:val="21"/>
              </w:rPr>
              <w:t>民用建筑</w:t>
            </w:r>
            <w:r w:rsidRPr="00A62D5F">
              <w:rPr>
                <w:rFonts w:hint="eastAsia"/>
                <w:szCs w:val="21"/>
              </w:rPr>
              <w:t>3</w:t>
            </w:r>
          </w:p>
        </w:tc>
        <w:tc>
          <w:tcPr>
            <w:tcW w:w="775" w:type="dxa"/>
            <w:vAlign w:val="center"/>
          </w:tcPr>
          <w:p w14:paraId="58E85C07" w14:textId="406D84FD" w:rsidR="00FE69AC" w:rsidRDefault="00FE69AC">
            <w:pPr>
              <w:adjustRightInd w:val="0"/>
              <w:snapToGrid w:val="0"/>
              <w:spacing w:line="240" w:lineRule="auto"/>
              <w:jc w:val="center"/>
              <w:rPr>
                <w:szCs w:val="21"/>
              </w:rPr>
            </w:pPr>
            <w:r>
              <w:rPr>
                <w:rFonts w:hint="eastAsia"/>
                <w:szCs w:val="21"/>
              </w:rPr>
              <w:t>北</w:t>
            </w:r>
          </w:p>
        </w:tc>
        <w:tc>
          <w:tcPr>
            <w:tcW w:w="1446" w:type="dxa"/>
            <w:vAlign w:val="center"/>
          </w:tcPr>
          <w:p w14:paraId="651F615E" w14:textId="4CB4B9A8" w:rsidR="00FE69AC" w:rsidRDefault="00FE69AC">
            <w:pPr>
              <w:adjustRightInd w:val="0"/>
              <w:snapToGrid w:val="0"/>
              <w:spacing w:line="240" w:lineRule="auto"/>
              <w:jc w:val="center"/>
              <w:rPr>
                <w:bCs/>
                <w:szCs w:val="21"/>
              </w:rPr>
            </w:pPr>
            <w:r w:rsidRPr="000C4CA0">
              <w:rPr>
                <w:rFonts w:hint="eastAsia"/>
                <w:bCs/>
                <w:szCs w:val="21"/>
              </w:rPr>
              <w:t>二类保护物</w:t>
            </w:r>
          </w:p>
        </w:tc>
        <w:tc>
          <w:tcPr>
            <w:tcW w:w="989" w:type="dxa"/>
            <w:vAlign w:val="center"/>
          </w:tcPr>
          <w:p w14:paraId="7FE73168" w14:textId="7C0FF19D" w:rsidR="00FE69AC" w:rsidRDefault="00FE69AC">
            <w:pPr>
              <w:adjustRightInd w:val="0"/>
              <w:snapToGrid w:val="0"/>
              <w:spacing w:line="240" w:lineRule="auto"/>
              <w:jc w:val="center"/>
              <w:rPr>
                <w:szCs w:val="21"/>
              </w:rPr>
            </w:pPr>
            <w:r>
              <w:rPr>
                <w:rFonts w:hint="eastAsia"/>
                <w:szCs w:val="21"/>
              </w:rPr>
              <w:t>11</w:t>
            </w:r>
          </w:p>
        </w:tc>
        <w:tc>
          <w:tcPr>
            <w:tcW w:w="1117" w:type="dxa"/>
            <w:vAlign w:val="center"/>
          </w:tcPr>
          <w:p w14:paraId="635F4FF3" w14:textId="3935A624" w:rsidR="00FE69AC" w:rsidRDefault="00B443DD">
            <w:pPr>
              <w:adjustRightInd w:val="0"/>
              <w:snapToGrid w:val="0"/>
              <w:spacing w:line="240" w:lineRule="auto"/>
              <w:jc w:val="center"/>
              <w:rPr>
                <w:szCs w:val="21"/>
              </w:rPr>
            </w:pPr>
            <w:r>
              <w:rPr>
                <w:rFonts w:hint="eastAsia"/>
                <w:szCs w:val="21"/>
              </w:rPr>
              <w:t>13.6</w:t>
            </w:r>
          </w:p>
        </w:tc>
        <w:tc>
          <w:tcPr>
            <w:tcW w:w="1751" w:type="dxa"/>
            <w:vMerge/>
            <w:vAlign w:val="center"/>
          </w:tcPr>
          <w:p w14:paraId="5A8B1024" w14:textId="77777777" w:rsidR="00FE69AC" w:rsidRDefault="00FE69AC">
            <w:pPr>
              <w:adjustRightInd w:val="0"/>
              <w:snapToGrid w:val="0"/>
              <w:spacing w:line="240" w:lineRule="auto"/>
              <w:jc w:val="center"/>
              <w:rPr>
                <w:szCs w:val="21"/>
              </w:rPr>
            </w:pPr>
          </w:p>
        </w:tc>
        <w:tc>
          <w:tcPr>
            <w:tcW w:w="766" w:type="dxa"/>
            <w:vAlign w:val="center"/>
          </w:tcPr>
          <w:p w14:paraId="23F72061" w14:textId="77777777" w:rsidR="00FE69AC" w:rsidRDefault="00FE69AC">
            <w:pPr>
              <w:adjustRightInd w:val="0"/>
              <w:snapToGrid w:val="0"/>
              <w:spacing w:line="240" w:lineRule="auto"/>
              <w:jc w:val="center"/>
              <w:rPr>
                <w:szCs w:val="21"/>
              </w:rPr>
            </w:pPr>
            <w:r>
              <w:rPr>
                <w:rFonts w:hint="eastAsia"/>
                <w:szCs w:val="21"/>
              </w:rPr>
              <w:t>符合</w:t>
            </w:r>
          </w:p>
        </w:tc>
      </w:tr>
      <w:tr w:rsidR="00FE69AC" w14:paraId="404404AB" w14:textId="77777777">
        <w:trPr>
          <w:trHeight w:val="454"/>
          <w:jc w:val="center"/>
        </w:trPr>
        <w:tc>
          <w:tcPr>
            <w:tcW w:w="484" w:type="dxa"/>
            <w:vMerge w:val="restart"/>
            <w:vAlign w:val="center"/>
          </w:tcPr>
          <w:p w14:paraId="3A18D024" w14:textId="77777777" w:rsidR="00FE69AC" w:rsidRDefault="00FE69AC" w:rsidP="000C4CA0">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FE69AC" w:rsidRDefault="00FE69AC" w:rsidP="000C4CA0">
            <w:pPr>
              <w:adjustRightInd w:val="0"/>
              <w:snapToGrid w:val="0"/>
              <w:spacing w:line="240" w:lineRule="auto"/>
              <w:jc w:val="center"/>
              <w:rPr>
                <w:szCs w:val="21"/>
              </w:rPr>
            </w:pPr>
            <w:r>
              <w:rPr>
                <w:szCs w:val="21"/>
              </w:rPr>
              <w:t>通气</w:t>
            </w:r>
          </w:p>
          <w:p w14:paraId="4235BFE4" w14:textId="77777777" w:rsidR="00FE69AC" w:rsidRDefault="00FE69AC" w:rsidP="000C4CA0">
            <w:pPr>
              <w:adjustRightInd w:val="0"/>
              <w:snapToGrid w:val="0"/>
              <w:spacing w:line="240" w:lineRule="auto"/>
              <w:jc w:val="center"/>
              <w:rPr>
                <w:szCs w:val="21"/>
              </w:rPr>
            </w:pPr>
            <w:r>
              <w:rPr>
                <w:szCs w:val="21"/>
              </w:rPr>
              <w:t>管口</w:t>
            </w:r>
          </w:p>
        </w:tc>
        <w:tc>
          <w:tcPr>
            <w:tcW w:w="1383" w:type="dxa"/>
            <w:vAlign w:val="center"/>
          </w:tcPr>
          <w:p w14:paraId="230F7229" w14:textId="6F42672C" w:rsidR="00FE69AC" w:rsidRDefault="00FE69AC" w:rsidP="000C4CA0">
            <w:pPr>
              <w:adjustRightInd w:val="0"/>
              <w:snapToGrid w:val="0"/>
              <w:spacing w:line="240" w:lineRule="auto"/>
              <w:jc w:val="center"/>
              <w:rPr>
                <w:b/>
                <w:bCs/>
                <w:szCs w:val="21"/>
              </w:rPr>
            </w:pPr>
            <w:r w:rsidRPr="0045512A">
              <w:rPr>
                <w:rFonts w:hint="eastAsia"/>
                <w:szCs w:val="21"/>
              </w:rPr>
              <w:t>辽东湾大街</w:t>
            </w:r>
          </w:p>
        </w:tc>
        <w:tc>
          <w:tcPr>
            <w:tcW w:w="775" w:type="dxa"/>
            <w:vAlign w:val="center"/>
          </w:tcPr>
          <w:p w14:paraId="229B4AB0" w14:textId="139F9DCF" w:rsidR="00FE69AC" w:rsidRDefault="00FE69AC" w:rsidP="000C4CA0">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5A996FC0" w:rsidR="00FE69AC" w:rsidRDefault="00FE69AC" w:rsidP="000C4CA0">
            <w:pPr>
              <w:adjustRightInd w:val="0"/>
              <w:snapToGrid w:val="0"/>
              <w:spacing w:line="240" w:lineRule="auto"/>
              <w:jc w:val="center"/>
              <w:rPr>
                <w:b/>
                <w:bCs/>
                <w:szCs w:val="21"/>
              </w:rPr>
            </w:pPr>
            <w:r w:rsidRPr="0045512A">
              <w:rPr>
                <w:rFonts w:hint="eastAsia"/>
                <w:bCs/>
                <w:szCs w:val="21"/>
              </w:rPr>
              <w:t>主干路</w:t>
            </w:r>
          </w:p>
        </w:tc>
        <w:tc>
          <w:tcPr>
            <w:tcW w:w="989" w:type="dxa"/>
            <w:vAlign w:val="center"/>
          </w:tcPr>
          <w:p w14:paraId="5224B654" w14:textId="4C7E7476" w:rsidR="00FE69AC" w:rsidRDefault="00FE69AC" w:rsidP="000C4CA0">
            <w:pPr>
              <w:adjustRightInd w:val="0"/>
              <w:snapToGrid w:val="0"/>
              <w:spacing w:line="240" w:lineRule="auto"/>
              <w:jc w:val="center"/>
              <w:rPr>
                <w:szCs w:val="21"/>
              </w:rPr>
            </w:pPr>
            <w:r>
              <w:rPr>
                <w:rFonts w:hint="eastAsia"/>
                <w:szCs w:val="21"/>
              </w:rPr>
              <w:t>5</w:t>
            </w:r>
          </w:p>
        </w:tc>
        <w:tc>
          <w:tcPr>
            <w:tcW w:w="1117" w:type="dxa"/>
            <w:vAlign w:val="center"/>
          </w:tcPr>
          <w:p w14:paraId="657385F6" w14:textId="24C5BE4B" w:rsidR="00FE69AC" w:rsidRDefault="00B443DD" w:rsidP="000C4CA0">
            <w:pPr>
              <w:adjustRightInd w:val="0"/>
              <w:snapToGrid w:val="0"/>
              <w:spacing w:line="240" w:lineRule="auto"/>
              <w:jc w:val="center"/>
              <w:rPr>
                <w:szCs w:val="21"/>
              </w:rPr>
            </w:pPr>
            <w:r>
              <w:rPr>
                <w:rFonts w:hint="eastAsia"/>
                <w:szCs w:val="21"/>
              </w:rPr>
              <w:t>50.7</w:t>
            </w:r>
          </w:p>
        </w:tc>
        <w:tc>
          <w:tcPr>
            <w:tcW w:w="1751" w:type="dxa"/>
            <w:vMerge/>
            <w:vAlign w:val="center"/>
          </w:tcPr>
          <w:p w14:paraId="1BE71938" w14:textId="77777777" w:rsidR="00FE69AC" w:rsidRDefault="00FE69AC" w:rsidP="000C4CA0">
            <w:pPr>
              <w:adjustRightInd w:val="0"/>
              <w:snapToGrid w:val="0"/>
              <w:spacing w:line="240" w:lineRule="auto"/>
              <w:jc w:val="center"/>
              <w:rPr>
                <w:szCs w:val="21"/>
              </w:rPr>
            </w:pPr>
          </w:p>
        </w:tc>
        <w:tc>
          <w:tcPr>
            <w:tcW w:w="766" w:type="dxa"/>
            <w:vAlign w:val="center"/>
          </w:tcPr>
          <w:p w14:paraId="0BBF2D93" w14:textId="77777777" w:rsidR="00FE69AC" w:rsidRDefault="00FE69AC" w:rsidP="000C4CA0">
            <w:pPr>
              <w:adjustRightInd w:val="0"/>
              <w:snapToGrid w:val="0"/>
              <w:spacing w:line="240" w:lineRule="auto"/>
              <w:jc w:val="center"/>
              <w:rPr>
                <w:szCs w:val="21"/>
              </w:rPr>
            </w:pPr>
            <w:r>
              <w:rPr>
                <w:szCs w:val="21"/>
              </w:rPr>
              <w:t>符合</w:t>
            </w:r>
          </w:p>
        </w:tc>
      </w:tr>
      <w:tr w:rsidR="00FE69AC" w14:paraId="664E70DF" w14:textId="77777777">
        <w:trPr>
          <w:trHeight w:val="454"/>
          <w:jc w:val="center"/>
        </w:trPr>
        <w:tc>
          <w:tcPr>
            <w:tcW w:w="484" w:type="dxa"/>
            <w:vMerge/>
            <w:vAlign w:val="center"/>
          </w:tcPr>
          <w:p w14:paraId="0C73EAAB" w14:textId="77777777" w:rsidR="00FE69AC" w:rsidRDefault="00FE69AC" w:rsidP="000C4CA0">
            <w:pPr>
              <w:adjustRightInd w:val="0"/>
              <w:snapToGrid w:val="0"/>
              <w:spacing w:line="240" w:lineRule="auto"/>
              <w:jc w:val="center"/>
              <w:rPr>
                <w:szCs w:val="21"/>
              </w:rPr>
            </w:pPr>
          </w:p>
        </w:tc>
        <w:tc>
          <w:tcPr>
            <w:tcW w:w="635" w:type="dxa"/>
            <w:vMerge/>
            <w:vAlign w:val="center"/>
          </w:tcPr>
          <w:p w14:paraId="55FE4DBA" w14:textId="77777777" w:rsidR="00FE69AC" w:rsidRDefault="00FE69AC" w:rsidP="000C4CA0">
            <w:pPr>
              <w:adjustRightInd w:val="0"/>
              <w:snapToGrid w:val="0"/>
              <w:spacing w:line="240" w:lineRule="auto"/>
              <w:jc w:val="center"/>
              <w:rPr>
                <w:szCs w:val="21"/>
              </w:rPr>
            </w:pPr>
          </w:p>
        </w:tc>
        <w:tc>
          <w:tcPr>
            <w:tcW w:w="1383" w:type="dxa"/>
            <w:vAlign w:val="center"/>
          </w:tcPr>
          <w:p w14:paraId="17F8CDD6" w14:textId="7DD766DA" w:rsidR="00FE69AC" w:rsidRDefault="00FE69AC" w:rsidP="000C4CA0">
            <w:pPr>
              <w:adjustRightInd w:val="0"/>
              <w:snapToGrid w:val="0"/>
              <w:spacing w:line="240" w:lineRule="auto"/>
              <w:jc w:val="center"/>
              <w:rPr>
                <w:szCs w:val="21"/>
              </w:rPr>
            </w:pPr>
            <w:r w:rsidRPr="0045512A">
              <w:rPr>
                <w:rFonts w:hint="eastAsia"/>
                <w:szCs w:val="21"/>
              </w:rPr>
              <w:t>民用建筑</w:t>
            </w:r>
            <w:r w:rsidRPr="0045512A">
              <w:rPr>
                <w:rFonts w:hint="eastAsia"/>
                <w:szCs w:val="21"/>
              </w:rPr>
              <w:t>1</w:t>
            </w:r>
          </w:p>
        </w:tc>
        <w:tc>
          <w:tcPr>
            <w:tcW w:w="775" w:type="dxa"/>
            <w:vAlign w:val="center"/>
          </w:tcPr>
          <w:p w14:paraId="3EFD487C" w14:textId="2DDBEE53" w:rsidR="00FE69AC" w:rsidRDefault="00FE69AC" w:rsidP="000C4CA0">
            <w:pPr>
              <w:adjustRightInd w:val="0"/>
              <w:snapToGrid w:val="0"/>
              <w:spacing w:line="240" w:lineRule="auto"/>
              <w:jc w:val="center"/>
              <w:rPr>
                <w:szCs w:val="21"/>
              </w:rPr>
            </w:pPr>
            <w:r>
              <w:rPr>
                <w:rFonts w:hint="eastAsia"/>
                <w:szCs w:val="21"/>
              </w:rPr>
              <w:t>南</w:t>
            </w:r>
          </w:p>
        </w:tc>
        <w:tc>
          <w:tcPr>
            <w:tcW w:w="1446" w:type="dxa"/>
            <w:vAlign w:val="center"/>
          </w:tcPr>
          <w:p w14:paraId="15D28A4D" w14:textId="23DC04A2" w:rsidR="00FE69AC" w:rsidRDefault="00FE69AC" w:rsidP="000C4CA0">
            <w:pPr>
              <w:adjustRightInd w:val="0"/>
              <w:snapToGrid w:val="0"/>
              <w:spacing w:line="240" w:lineRule="auto"/>
              <w:jc w:val="center"/>
              <w:rPr>
                <w:bCs/>
                <w:szCs w:val="21"/>
              </w:rPr>
            </w:pPr>
            <w:r>
              <w:rPr>
                <w:rFonts w:hint="eastAsia"/>
                <w:bCs/>
                <w:szCs w:val="21"/>
              </w:rPr>
              <w:t>二</w:t>
            </w:r>
            <w:r w:rsidRPr="0045512A">
              <w:rPr>
                <w:rFonts w:hint="eastAsia"/>
                <w:bCs/>
                <w:szCs w:val="21"/>
              </w:rPr>
              <w:t>类保护物</w:t>
            </w:r>
          </w:p>
        </w:tc>
        <w:tc>
          <w:tcPr>
            <w:tcW w:w="989" w:type="dxa"/>
            <w:vAlign w:val="center"/>
          </w:tcPr>
          <w:p w14:paraId="491069DD" w14:textId="134938E8" w:rsidR="00FE69AC" w:rsidRDefault="00FE69AC" w:rsidP="000C4CA0">
            <w:pPr>
              <w:adjustRightInd w:val="0"/>
              <w:snapToGrid w:val="0"/>
              <w:spacing w:line="240" w:lineRule="auto"/>
              <w:jc w:val="center"/>
              <w:rPr>
                <w:szCs w:val="21"/>
              </w:rPr>
            </w:pPr>
            <w:r>
              <w:rPr>
                <w:rFonts w:hint="eastAsia"/>
                <w:szCs w:val="21"/>
              </w:rPr>
              <w:t>8.5</w:t>
            </w:r>
          </w:p>
        </w:tc>
        <w:tc>
          <w:tcPr>
            <w:tcW w:w="1117" w:type="dxa"/>
            <w:vAlign w:val="center"/>
          </w:tcPr>
          <w:p w14:paraId="15BA1E7A" w14:textId="168A4DFE" w:rsidR="00FE69AC" w:rsidRDefault="00B443DD" w:rsidP="000C4CA0">
            <w:pPr>
              <w:adjustRightInd w:val="0"/>
              <w:snapToGrid w:val="0"/>
              <w:spacing w:line="240" w:lineRule="auto"/>
              <w:jc w:val="center"/>
              <w:rPr>
                <w:szCs w:val="21"/>
              </w:rPr>
            </w:pPr>
            <w:r>
              <w:rPr>
                <w:rFonts w:hint="eastAsia"/>
                <w:szCs w:val="21"/>
              </w:rPr>
              <w:t>54.8</w:t>
            </w:r>
          </w:p>
        </w:tc>
        <w:tc>
          <w:tcPr>
            <w:tcW w:w="1751" w:type="dxa"/>
            <w:vMerge/>
            <w:vAlign w:val="center"/>
          </w:tcPr>
          <w:p w14:paraId="202FE3F9" w14:textId="77777777" w:rsidR="00FE69AC" w:rsidRDefault="00FE69AC" w:rsidP="000C4CA0">
            <w:pPr>
              <w:adjustRightInd w:val="0"/>
              <w:snapToGrid w:val="0"/>
              <w:spacing w:line="240" w:lineRule="auto"/>
              <w:jc w:val="center"/>
              <w:rPr>
                <w:szCs w:val="21"/>
              </w:rPr>
            </w:pPr>
          </w:p>
        </w:tc>
        <w:tc>
          <w:tcPr>
            <w:tcW w:w="766" w:type="dxa"/>
            <w:vAlign w:val="center"/>
          </w:tcPr>
          <w:p w14:paraId="68497D07" w14:textId="77777777" w:rsidR="00FE69AC" w:rsidRDefault="00FE69AC" w:rsidP="000C4CA0">
            <w:pPr>
              <w:adjustRightInd w:val="0"/>
              <w:snapToGrid w:val="0"/>
              <w:spacing w:line="240" w:lineRule="auto"/>
              <w:jc w:val="center"/>
              <w:rPr>
                <w:szCs w:val="21"/>
              </w:rPr>
            </w:pPr>
            <w:r>
              <w:rPr>
                <w:rFonts w:hint="eastAsia"/>
                <w:szCs w:val="21"/>
              </w:rPr>
              <w:t>符合</w:t>
            </w:r>
          </w:p>
        </w:tc>
      </w:tr>
      <w:tr w:rsidR="00FE69AC" w14:paraId="4AF449C7" w14:textId="77777777">
        <w:trPr>
          <w:trHeight w:val="454"/>
          <w:jc w:val="center"/>
        </w:trPr>
        <w:tc>
          <w:tcPr>
            <w:tcW w:w="484" w:type="dxa"/>
            <w:vMerge/>
            <w:vAlign w:val="center"/>
          </w:tcPr>
          <w:p w14:paraId="6A4D1A76" w14:textId="77777777" w:rsidR="00FE69AC" w:rsidRDefault="00FE69AC" w:rsidP="000C4CA0">
            <w:pPr>
              <w:adjustRightInd w:val="0"/>
              <w:snapToGrid w:val="0"/>
              <w:spacing w:line="240" w:lineRule="auto"/>
              <w:jc w:val="center"/>
              <w:rPr>
                <w:szCs w:val="21"/>
              </w:rPr>
            </w:pPr>
          </w:p>
        </w:tc>
        <w:tc>
          <w:tcPr>
            <w:tcW w:w="635" w:type="dxa"/>
            <w:vMerge/>
            <w:vAlign w:val="center"/>
          </w:tcPr>
          <w:p w14:paraId="2AFD1FF2" w14:textId="77777777" w:rsidR="00FE69AC" w:rsidRDefault="00FE69AC" w:rsidP="000C4CA0">
            <w:pPr>
              <w:adjustRightInd w:val="0"/>
              <w:snapToGrid w:val="0"/>
              <w:spacing w:line="240" w:lineRule="auto"/>
              <w:jc w:val="center"/>
              <w:rPr>
                <w:szCs w:val="21"/>
              </w:rPr>
            </w:pPr>
          </w:p>
        </w:tc>
        <w:tc>
          <w:tcPr>
            <w:tcW w:w="1383" w:type="dxa"/>
            <w:vAlign w:val="center"/>
          </w:tcPr>
          <w:p w14:paraId="4BBF6327" w14:textId="56BC3313" w:rsidR="00FE69AC" w:rsidRDefault="00FE69AC" w:rsidP="000C4CA0">
            <w:pPr>
              <w:adjustRightInd w:val="0"/>
              <w:snapToGrid w:val="0"/>
              <w:spacing w:line="240" w:lineRule="auto"/>
              <w:jc w:val="center"/>
              <w:rPr>
                <w:szCs w:val="21"/>
              </w:rPr>
            </w:pPr>
            <w:r w:rsidRPr="0045512A">
              <w:rPr>
                <w:rFonts w:hint="eastAsia"/>
                <w:szCs w:val="21"/>
              </w:rPr>
              <w:t>架空电力线</w:t>
            </w:r>
            <w:r>
              <w:rPr>
                <w:rFonts w:hint="eastAsia"/>
                <w:szCs w:val="21"/>
              </w:rPr>
              <w:t>（</w:t>
            </w:r>
            <w:r>
              <w:rPr>
                <w:rFonts w:hint="eastAsia"/>
                <w:szCs w:val="21"/>
              </w:rPr>
              <w:t>H=8m</w:t>
            </w:r>
            <w:r>
              <w:rPr>
                <w:rFonts w:hint="eastAsia"/>
                <w:szCs w:val="21"/>
              </w:rPr>
              <w:t>）</w:t>
            </w:r>
          </w:p>
        </w:tc>
        <w:tc>
          <w:tcPr>
            <w:tcW w:w="775" w:type="dxa"/>
            <w:vAlign w:val="center"/>
          </w:tcPr>
          <w:p w14:paraId="084B99A7" w14:textId="5DF8D114" w:rsidR="00FE69AC" w:rsidRDefault="00FE69AC" w:rsidP="000C4CA0">
            <w:pPr>
              <w:adjustRightInd w:val="0"/>
              <w:snapToGrid w:val="0"/>
              <w:spacing w:line="240" w:lineRule="auto"/>
              <w:jc w:val="center"/>
              <w:rPr>
                <w:szCs w:val="21"/>
              </w:rPr>
            </w:pPr>
            <w:r>
              <w:rPr>
                <w:rFonts w:hint="eastAsia"/>
                <w:szCs w:val="21"/>
              </w:rPr>
              <w:t>南</w:t>
            </w:r>
          </w:p>
        </w:tc>
        <w:tc>
          <w:tcPr>
            <w:tcW w:w="1446" w:type="dxa"/>
            <w:vAlign w:val="center"/>
          </w:tcPr>
          <w:p w14:paraId="38943339" w14:textId="77777777" w:rsidR="00FE69AC" w:rsidRPr="0045512A" w:rsidRDefault="00FE69AC" w:rsidP="000C4CA0">
            <w:pPr>
              <w:adjustRightInd w:val="0"/>
              <w:snapToGrid w:val="0"/>
              <w:spacing w:line="240" w:lineRule="auto"/>
              <w:jc w:val="center"/>
              <w:rPr>
                <w:bCs/>
                <w:szCs w:val="21"/>
              </w:rPr>
            </w:pPr>
            <w:r w:rsidRPr="0045512A">
              <w:rPr>
                <w:rFonts w:hint="eastAsia"/>
                <w:bCs/>
                <w:szCs w:val="21"/>
              </w:rPr>
              <w:t>架空电力线</w:t>
            </w:r>
          </w:p>
          <w:p w14:paraId="57523DE9" w14:textId="287DF583" w:rsidR="00FE69AC" w:rsidRDefault="00FE69AC" w:rsidP="000C4CA0">
            <w:pPr>
              <w:adjustRightInd w:val="0"/>
              <w:snapToGrid w:val="0"/>
              <w:spacing w:line="240" w:lineRule="auto"/>
              <w:jc w:val="center"/>
              <w:rPr>
                <w:bCs/>
                <w:szCs w:val="21"/>
              </w:rPr>
            </w:pPr>
            <w:r w:rsidRPr="0045512A">
              <w:rPr>
                <w:rFonts w:hint="eastAsia"/>
                <w:bCs/>
                <w:szCs w:val="21"/>
              </w:rPr>
              <w:t>有绝缘层</w:t>
            </w:r>
          </w:p>
        </w:tc>
        <w:tc>
          <w:tcPr>
            <w:tcW w:w="989" w:type="dxa"/>
            <w:vAlign w:val="center"/>
          </w:tcPr>
          <w:p w14:paraId="091DEDDD" w14:textId="0215DAF3" w:rsidR="00FE69AC" w:rsidRDefault="00FE69AC" w:rsidP="000C4CA0">
            <w:pPr>
              <w:adjustRightInd w:val="0"/>
              <w:snapToGrid w:val="0"/>
              <w:spacing w:line="240" w:lineRule="auto"/>
              <w:jc w:val="center"/>
              <w:rPr>
                <w:szCs w:val="21"/>
              </w:rPr>
            </w:pPr>
            <w:r>
              <w:rPr>
                <w:rFonts w:hint="eastAsia"/>
                <w:szCs w:val="21"/>
              </w:rPr>
              <w:t>5</w:t>
            </w:r>
          </w:p>
        </w:tc>
        <w:tc>
          <w:tcPr>
            <w:tcW w:w="1117" w:type="dxa"/>
            <w:vAlign w:val="center"/>
          </w:tcPr>
          <w:p w14:paraId="5C3ADF12" w14:textId="45946814" w:rsidR="00FE69AC" w:rsidRDefault="00B443DD" w:rsidP="000C4CA0">
            <w:pPr>
              <w:adjustRightInd w:val="0"/>
              <w:snapToGrid w:val="0"/>
              <w:spacing w:line="240" w:lineRule="auto"/>
              <w:jc w:val="center"/>
              <w:rPr>
                <w:szCs w:val="21"/>
              </w:rPr>
            </w:pPr>
            <w:r>
              <w:rPr>
                <w:rFonts w:hint="eastAsia"/>
                <w:szCs w:val="21"/>
              </w:rPr>
              <w:t>81</w:t>
            </w:r>
          </w:p>
        </w:tc>
        <w:tc>
          <w:tcPr>
            <w:tcW w:w="1751" w:type="dxa"/>
            <w:vMerge/>
            <w:vAlign w:val="center"/>
          </w:tcPr>
          <w:p w14:paraId="598CA0AF" w14:textId="77777777" w:rsidR="00FE69AC" w:rsidRDefault="00FE69AC" w:rsidP="000C4CA0">
            <w:pPr>
              <w:adjustRightInd w:val="0"/>
              <w:snapToGrid w:val="0"/>
              <w:spacing w:line="240" w:lineRule="auto"/>
              <w:jc w:val="center"/>
              <w:rPr>
                <w:szCs w:val="21"/>
              </w:rPr>
            </w:pPr>
          </w:p>
        </w:tc>
        <w:tc>
          <w:tcPr>
            <w:tcW w:w="766" w:type="dxa"/>
            <w:vAlign w:val="center"/>
          </w:tcPr>
          <w:p w14:paraId="02FD500A" w14:textId="77777777" w:rsidR="00FE69AC" w:rsidRDefault="00FE69AC" w:rsidP="000C4CA0">
            <w:pPr>
              <w:adjustRightInd w:val="0"/>
              <w:snapToGrid w:val="0"/>
              <w:spacing w:line="240" w:lineRule="auto"/>
              <w:jc w:val="center"/>
              <w:rPr>
                <w:szCs w:val="21"/>
              </w:rPr>
            </w:pPr>
            <w:r>
              <w:rPr>
                <w:rFonts w:hint="eastAsia"/>
                <w:szCs w:val="21"/>
              </w:rPr>
              <w:t>符合</w:t>
            </w:r>
          </w:p>
        </w:tc>
      </w:tr>
      <w:tr w:rsidR="00FE69AC" w14:paraId="2EB43B14" w14:textId="77777777">
        <w:trPr>
          <w:trHeight w:val="454"/>
          <w:jc w:val="center"/>
        </w:trPr>
        <w:tc>
          <w:tcPr>
            <w:tcW w:w="484" w:type="dxa"/>
            <w:vMerge/>
            <w:vAlign w:val="center"/>
          </w:tcPr>
          <w:p w14:paraId="18BF2F57" w14:textId="77777777" w:rsidR="00FE69AC" w:rsidRDefault="00FE69AC" w:rsidP="000C4CA0">
            <w:pPr>
              <w:adjustRightInd w:val="0"/>
              <w:snapToGrid w:val="0"/>
              <w:spacing w:line="240" w:lineRule="auto"/>
              <w:jc w:val="center"/>
              <w:rPr>
                <w:szCs w:val="21"/>
              </w:rPr>
            </w:pPr>
          </w:p>
        </w:tc>
        <w:tc>
          <w:tcPr>
            <w:tcW w:w="635" w:type="dxa"/>
            <w:vMerge/>
            <w:vAlign w:val="center"/>
          </w:tcPr>
          <w:p w14:paraId="7987D121" w14:textId="77777777" w:rsidR="00FE69AC" w:rsidRDefault="00FE69AC" w:rsidP="000C4CA0">
            <w:pPr>
              <w:adjustRightInd w:val="0"/>
              <w:snapToGrid w:val="0"/>
              <w:spacing w:line="240" w:lineRule="auto"/>
              <w:jc w:val="center"/>
              <w:rPr>
                <w:szCs w:val="21"/>
              </w:rPr>
            </w:pPr>
          </w:p>
        </w:tc>
        <w:tc>
          <w:tcPr>
            <w:tcW w:w="1383" w:type="dxa"/>
            <w:vAlign w:val="center"/>
          </w:tcPr>
          <w:p w14:paraId="6A6EC57D" w14:textId="21F6EB14" w:rsidR="00FE69AC" w:rsidRDefault="00FE69AC" w:rsidP="000C4CA0">
            <w:pPr>
              <w:adjustRightInd w:val="0"/>
              <w:snapToGrid w:val="0"/>
              <w:spacing w:line="240" w:lineRule="auto"/>
              <w:jc w:val="center"/>
              <w:rPr>
                <w:szCs w:val="21"/>
              </w:rPr>
            </w:pPr>
            <w:r w:rsidRPr="00A62D5F">
              <w:rPr>
                <w:rFonts w:hint="eastAsia"/>
                <w:szCs w:val="21"/>
              </w:rPr>
              <w:t>民用建筑</w:t>
            </w:r>
            <w:r w:rsidRPr="00A62D5F">
              <w:rPr>
                <w:rFonts w:hint="eastAsia"/>
                <w:szCs w:val="21"/>
              </w:rPr>
              <w:t>2</w:t>
            </w:r>
          </w:p>
        </w:tc>
        <w:tc>
          <w:tcPr>
            <w:tcW w:w="775" w:type="dxa"/>
            <w:vAlign w:val="center"/>
          </w:tcPr>
          <w:p w14:paraId="369B38D5" w14:textId="0F7879C5" w:rsidR="00FE69AC" w:rsidRDefault="00FE69AC" w:rsidP="000C4CA0">
            <w:pPr>
              <w:adjustRightInd w:val="0"/>
              <w:snapToGrid w:val="0"/>
              <w:spacing w:line="240" w:lineRule="auto"/>
              <w:jc w:val="center"/>
              <w:rPr>
                <w:szCs w:val="21"/>
              </w:rPr>
            </w:pPr>
            <w:r>
              <w:rPr>
                <w:rFonts w:hint="eastAsia"/>
                <w:szCs w:val="21"/>
              </w:rPr>
              <w:t>西</w:t>
            </w:r>
          </w:p>
        </w:tc>
        <w:tc>
          <w:tcPr>
            <w:tcW w:w="1446" w:type="dxa"/>
            <w:vAlign w:val="center"/>
          </w:tcPr>
          <w:p w14:paraId="7BE016D8" w14:textId="1A180112" w:rsidR="00FE69AC" w:rsidRDefault="00FE69AC" w:rsidP="000C4CA0">
            <w:pPr>
              <w:adjustRightInd w:val="0"/>
              <w:snapToGrid w:val="0"/>
              <w:spacing w:line="240" w:lineRule="auto"/>
              <w:jc w:val="center"/>
              <w:rPr>
                <w:bCs/>
                <w:szCs w:val="21"/>
              </w:rPr>
            </w:pPr>
            <w:r w:rsidRPr="00A62D5F">
              <w:rPr>
                <w:rFonts w:hint="eastAsia"/>
                <w:bCs/>
                <w:szCs w:val="21"/>
              </w:rPr>
              <w:t>三类保护物</w:t>
            </w:r>
          </w:p>
        </w:tc>
        <w:tc>
          <w:tcPr>
            <w:tcW w:w="989" w:type="dxa"/>
            <w:vAlign w:val="center"/>
          </w:tcPr>
          <w:p w14:paraId="5ED96A02" w14:textId="1B7D4258" w:rsidR="00FE69AC" w:rsidRDefault="00FE69AC" w:rsidP="000C4CA0">
            <w:pPr>
              <w:adjustRightInd w:val="0"/>
              <w:snapToGrid w:val="0"/>
              <w:spacing w:line="240" w:lineRule="auto"/>
              <w:jc w:val="center"/>
              <w:rPr>
                <w:szCs w:val="21"/>
              </w:rPr>
            </w:pPr>
            <w:r>
              <w:rPr>
                <w:rFonts w:hint="eastAsia"/>
                <w:szCs w:val="21"/>
              </w:rPr>
              <w:t>7</w:t>
            </w:r>
          </w:p>
        </w:tc>
        <w:tc>
          <w:tcPr>
            <w:tcW w:w="1117" w:type="dxa"/>
            <w:vAlign w:val="center"/>
          </w:tcPr>
          <w:p w14:paraId="55C4AD36" w14:textId="6F7F5E29" w:rsidR="00FE69AC" w:rsidRDefault="00B443DD" w:rsidP="000C4CA0">
            <w:pPr>
              <w:adjustRightInd w:val="0"/>
              <w:snapToGrid w:val="0"/>
              <w:spacing w:line="240" w:lineRule="auto"/>
              <w:jc w:val="center"/>
              <w:rPr>
                <w:szCs w:val="21"/>
              </w:rPr>
            </w:pPr>
            <w:r>
              <w:rPr>
                <w:rFonts w:hint="eastAsia"/>
                <w:szCs w:val="21"/>
              </w:rPr>
              <w:t>8.8</w:t>
            </w:r>
          </w:p>
        </w:tc>
        <w:tc>
          <w:tcPr>
            <w:tcW w:w="1751" w:type="dxa"/>
            <w:vMerge/>
            <w:vAlign w:val="center"/>
          </w:tcPr>
          <w:p w14:paraId="7535CC54" w14:textId="77777777" w:rsidR="00FE69AC" w:rsidRDefault="00FE69AC" w:rsidP="000C4CA0">
            <w:pPr>
              <w:adjustRightInd w:val="0"/>
              <w:snapToGrid w:val="0"/>
              <w:spacing w:line="240" w:lineRule="auto"/>
              <w:jc w:val="center"/>
              <w:rPr>
                <w:szCs w:val="21"/>
              </w:rPr>
            </w:pPr>
          </w:p>
        </w:tc>
        <w:tc>
          <w:tcPr>
            <w:tcW w:w="766" w:type="dxa"/>
            <w:vAlign w:val="center"/>
          </w:tcPr>
          <w:p w14:paraId="2BEC98F2" w14:textId="77777777" w:rsidR="00FE69AC" w:rsidRDefault="00FE69AC" w:rsidP="000C4CA0">
            <w:pPr>
              <w:adjustRightInd w:val="0"/>
              <w:snapToGrid w:val="0"/>
              <w:spacing w:line="240" w:lineRule="auto"/>
              <w:jc w:val="center"/>
              <w:rPr>
                <w:szCs w:val="21"/>
              </w:rPr>
            </w:pPr>
            <w:r>
              <w:rPr>
                <w:rFonts w:hint="eastAsia"/>
                <w:szCs w:val="21"/>
              </w:rPr>
              <w:t>符合</w:t>
            </w:r>
          </w:p>
        </w:tc>
      </w:tr>
      <w:tr w:rsidR="00FE69AC" w14:paraId="1030E3D0" w14:textId="77777777">
        <w:trPr>
          <w:trHeight w:val="454"/>
          <w:jc w:val="center"/>
        </w:trPr>
        <w:tc>
          <w:tcPr>
            <w:tcW w:w="484" w:type="dxa"/>
            <w:vMerge/>
            <w:vAlign w:val="center"/>
          </w:tcPr>
          <w:p w14:paraId="534B4CD3" w14:textId="77777777" w:rsidR="00FE69AC" w:rsidRDefault="00FE69AC" w:rsidP="000C4CA0">
            <w:pPr>
              <w:adjustRightInd w:val="0"/>
              <w:snapToGrid w:val="0"/>
              <w:spacing w:line="240" w:lineRule="auto"/>
              <w:jc w:val="center"/>
              <w:rPr>
                <w:szCs w:val="21"/>
              </w:rPr>
            </w:pPr>
          </w:p>
        </w:tc>
        <w:tc>
          <w:tcPr>
            <w:tcW w:w="635" w:type="dxa"/>
            <w:vMerge/>
            <w:vAlign w:val="center"/>
          </w:tcPr>
          <w:p w14:paraId="0ACF1D56" w14:textId="77777777" w:rsidR="00FE69AC" w:rsidRDefault="00FE69AC" w:rsidP="000C4CA0">
            <w:pPr>
              <w:adjustRightInd w:val="0"/>
              <w:snapToGrid w:val="0"/>
              <w:spacing w:line="240" w:lineRule="auto"/>
              <w:jc w:val="center"/>
              <w:rPr>
                <w:szCs w:val="21"/>
              </w:rPr>
            </w:pPr>
          </w:p>
        </w:tc>
        <w:tc>
          <w:tcPr>
            <w:tcW w:w="1383" w:type="dxa"/>
            <w:vAlign w:val="center"/>
          </w:tcPr>
          <w:p w14:paraId="46A5282F" w14:textId="6BF97538" w:rsidR="00FE69AC" w:rsidRDefault="00FE69AC" w:rsidP="000C4CA0">
            <w:pPr>
              <w:adjustRightInd w:val="0"/>
              <w:snapToGrid w:val="0"/>
              <w:spacing w:line="240" w:lineRule="auto"/>
              <w:jc w:val="center"/>
              <w:rPr>
                <w:szCs w:val="21"/>
              </w:rPr>
            </w:pPr>
            <w:r w:rsidRPr="00A62D5F">
              <w:rPr>
                <w:rFonts w:hint="eastAsia"/>
                <w:szCs w:val="21"/>
              </w:rPr>
              <w:t>民用建筑</w:t>
            </w:r>
            <w:r w:rsidRPr="00A62D5F">
              <w:rPr>
                <w:rFonts w:hint="eastAsia"/>
                <w:szCs w:val="21"/>
              </w:rPr>
              <w:t>3</w:t>
            </w:r>
          </w:p>
        </w:tc>
        <w:tc>
          <w:tcPr>
            <w:tcW w:w="775" w:type="dxa"/>
            <w:vAlign w:val="center"/>
          </w:tcPr>
          <w:p w14:paraId="490378E7" w14:textId="5B2E06EB" w:rsidR="00FE69AC" w:rsidRDefault="00FE69AC" w:rsidP="000C4CA0">
            <w:pPr>
              <w:adjustRightInd w:val="0"/>
              <w:snapToGrid w:val="0"/>
              <w:spacing w:line="240" w:lineRule="auto"/>
              <w:jc w:val="center"/>
            </w:pPr>
            <w:r>
              <w:rPr>
                <w:rFonts w:hint="eastAsia"/>
                <w:szCs w:val="21"/>
              </w:rPr>
              <w:t>北</w:t>
            </w:r>
          </w:p>
        </w:tc>
        <w:tc>
          <w:tcPr>
            <w:tcW w:w="1446" w:type="dxa"/>
            <w:vAlign w:val="center"/>
          </w:tcPr>
          <w:p w14:paraId="254209FD" w14:textId="2914F2A1" w:rsidR="00FE69AC" w:rsidRDefault="00FE69AC" w:rsidP="000C4CA0">
            <w:pPr>
              <w:adjustRightInd w:val="0"/>
              <w:snapToGrid w:val="0"/>
              <w:spacing w:line="240" w:lineRule="auto"/>
              <w:jc w:val="center"/>
              <w:rPr>
                <w:bCs/>
                <w:szCs w:val="21"/>
              </w:rPr>
            </w:pPr>
            <w:r w:rsidRPr="000C4CA0">
              <w:rPr>
                <w:rFonts w:hint="eastAsia"/>
                <w:bCs/>
                <w:szCs w:val="21"/>
              </w:rPr>
              <w:t>二类保护物</w:t>
            </w:r>
          </w:p>
        </w:tc>
        <w:tc>
          <w:tcPr>
            <w:tcW w:w="989" w:type="dxa"/>
            <w:vAlign w:val="center"/>
          </w:tcPr>
          <w:p w14:paraId="7186011B" w14:textId="52898DE8" w:rsidR="00FE69AC" w:rsidRDefault="00FE69AC" w:rsidP="000C4CA0">
            <w:pPr>
              <w:adjustRightInd w:val="0"/>
              <w:snapToGrid w:val="0"/>
              <w:spacing w:line="240" w:lineRule="auto"/>
              <w:jc w:val="center"/>
              <w:rPr>
                <w:szCs w:val="21"/>
              </w:rPr>
            </w:pPr>
            <w:r>
              <w:rPr>
                <w:rFonts w:hint="eastAsia"/>
                <w:szCs w:val="21"/>
              </w:rPr>
              <w:t>8.5</w:t>
            </w:r>
          </w:p>
        </w:tc>
        <w:tc>
          <w:tcPr>
            <w:tcW w:w="1117" w:type="dxa"/>
            <w:vAlign w:val="center"/>
          </w:tcPr>
          <w:p w14:paraId="3CE54C9D" w14:textId="499DFC62" w:rsidR="00FE69AC" w:rsidRDefault="00B443DD" w:rsidP="000C4CA0">
            <w:pPr>
              <w:adjustRightInd w:val="0"/>
              <w:snapToGrid w:val="0"/>
              <w:spacing w:line="240" w:lineRule="auto"/>
              <w:jc w:val="center"/>
              <w:rPr>
                <w:szCs w:val="21"/>
              </w:rPr>
            </w:pPr>
            <w:r>
              <w:rPr>
                <w:rFonts w:hint="eastAsia"/>
                <w:szCs w:val="21"/>
              </w:rPr>
              <w:t>19.5</w:t>
            </w:r>
          </w:p>
        </w:tc>
        <w:tc>
          <w:tcPr>
            <w:tcW w:w="1751" w:type="dxa"/>
            <w:vMerge/>
            <w:vAlign w:val="center"/>
          </w:tcPr>
          <w:p w14:paraId="43B8FAC7" w14:textId="77777777" w:rsidR="00FE69AC" w:rsidRDefault="00FE69AC" w:rsidP="000C4CA0">
            <w:pPr>
              <w:adjustRightInd w:val="0"/>
              <w:snapToGrid w:val="0"/>
              <w:spacing w:line="240" w:lineRule="auto"/>
              <w:jc w:val="center"/>
              <w:rPr>
                <w:szCs w:val="21"/>
              </w:rPr>
            </w:pPr>
          </w:p>
        </w:tc>
        <w:tc>
          <w:tcPr>
            <w:tcW w:w="766" w:type="dxa"/>
            <w:vAlign w:val="center"/>
          </w:tcPr>
          <w:p w14:paraId="2A7972AB" w14:textId="77777777" w:rsidR="00FE69AC" w:rsidRDefault="00FE69AC" w:rsidP="000C4CA0">
            <w:pPr>
              <w:adjustRightInd w:val="0"/>
              <w:snapToGrid w:val="0"/>
              <w:spacing w:line="240" w:lineRule="auto"/>
              <w:jc w:val="center"/>
              <w:rPr>
                <w:szCs w:val="21"/>
              </w:rPr>
            </w:pPr>
            <w:r>
              <w:rPr>
                <w:szCs w:val="21"/>
              </w:rPr>
              <w:t>符合</w:t>
            </w:r>
          </w:p>
        </w:tc>
      </w:tr>
      <w:tr w:rsidR="00FE69AC" w14:paraId="3E831BD3" w14:textId="77777777">
        <w:trPr>
          <w:trHeight w:val="454"/>
          <w:jc w:val="center"/>
        </w:trPr>
        <w:tc>
          <w:tcPr>
            <w:tcW w:w="484" w:type="dxa"/>
            <w:vMerge w:val="restart"/>
            <w:vAlign w:val="center"/>
          </w:tcPr>
          <w:p w14:paraId="6F9FD096" w14:textId="77777777" w:rsidR="00FE69AC" w:rsidRDefault="00FE69AC" w:rsidP="00080C76">
            <w:pPr>
              <w:adjustRightInd w:val="0"/>
              <w:snapToGrid w:val="0"/>
              <w:spacing w:line="240" w:lineRule="auto"/>
              <w:jc w:val="center"/>
              <w:rPr>
                <w:szCs w:val="21"/>
              </w:rPr>
            </w:pPr>
            <w:r>
              <w:rPr>
                <w:szCs w:val="21"/>
              </w:rPr>
              <w:t>3</w:t>
            </w:r>
          </w:p>
        </w:tc>
        <w:tc>
          <w:tcPr>
            <w:tcW w:w="635" w:type="dxa"/>
            <w:vMerge w:val="restart"/>
            <w:vAlign w:val="center"/>
          </w:tcPr>
          <w:p w14:paraId="6111F856" w14:textId="77777777" w:rsidR="00FE69AC" w:rsidRDefault="00FE69AC" w:rsidP="00080C76">
            <w:pPr>
              <w:adjustRightInd w:val="0"/>
              <w:snapToGrid w:val="0"/>
              <w:spacing w:line="240" w:lineRule="auto"/>
              <w:jc w:val="center"/>
              <w:rPr>
                <w:szCs w:val="21"/>
              </w:rPr>
            </w:pPr>
            <w:r>
              <w:rPr>
                <w:szCs w:val="21"/>
              </w:rPr>
              <w:t>加油机</w:t>
            </w:r>
          </w:p>
        </w:tc>
        <w:tc>
          <w:tcPr>
            <w:tcW w:w="1383" w:type="dxa"/>
            <w:vAlign w:val="center"/>
          </w:tcPr>
          <w:p w14:paraId="0970E02D" w14:textId="08773E9D" w:rsidR="00FE69AC" w:rsidRDefault="00FE69AC" w:rsidP="00080C76">
            <w:pPr>
              <w:adjustRightInd w:val="0"/>
              <w:snapToGrid w:val="0"/>
              <w:spacing w:line="240" w:lineRule="auto"/>
              <w:jc w:val="center"/>
              <w:rPr>
                <w:szCs w:val="21"/>
              </w:rPr>
            </w:pPr>
            <w:r w:rsidRPr="0045512A">
              <w:rPr>
                <w:rFonts w:hint="eastAsia"/>
                <w:szCs w:val="21"/>
              </w:rPr>
              <w:t>辽东湾大街</w:t>
            </w:r>
          </w:p>
        </w:tc>
        <w:tc>
          <w:tcPr>
            <w:tcW w:w="775" w:type="dxa"/>
            <w:vAlign w:val="center"/>
          </w:tcPr>
          <w:p w14:paraId="4A54C529" w14:textId="4867F1F8" w:rsidR="00FE69AC" w:rsidRDefault="00FE69AC" w:rsidP="00080C76">
            <w:pPr>
              <w:adjustRightInd w:val="0"/>
              <w:snapToGrid w:val="0"/>
              <w:spacing w:line="240" w:lineRule="auto"/>
              <w:jc w:val="center"/>
              <w:rPr>
                <w:szCs w:val="21"/>
              </w:rPr>
            </w:pPr>
            <w:r>
              <w:rPr>
                <w:rFonts w:hint="eastAsia"/>
                <w:szCs w:val="21"/>
              </w:rPr>
              <w:t>东</w:t>
            </w:r>
          </w:p>
        </w:tc>
        <w:tc>
          <w:tcPr>
            <w:tcW w:w="1446" w:type="dxa"/>
            <w:vAlign w:val="center"/>
          </w:tcPr>
          <w:p w14:paraId="311C932E" w14:textId="4DD87830" w:rsidR="00FE69AC" w:rsidRDefault="00FE69AC" w:rsidP="00080C76">
            <w:pPr>
              <w:adjustRightInd w:val="0"/>
              <w:snapToGrid w:val="0"/>
              <w:spacing w:line="240" w:lineRule="auto"/>
              <w:jc w:val="center"/>
              <w:rPr>
                <w:bCs/>
                <w:szCs w:val="21"/>
              </w:rPr>
            </w:pPr>
            <w:r w:rsidRPr="0045512A">
              <w:rPr>
                <w:rFonts w:hint="eastAsia"/>
                <w:bCs/>
                <w:szCs w:val="21"/>
              </w:rPr>
              <w:t>主干路</w:t>
            </w:r>
          </w:p>
        </w:tc>
        <w:tc>
          <w:tcPr>
            <w:tcW w:w="989" w:type="dxa"/>
            <w:vAlign w:val="center"/>
          </w:tcPr>
          <w:p w14:paraId="30472B05" w14:textId="60DA060D" w:rsidR="00FE69AC" w:rsidRDefault="00FE69AC" w:rsidP="00080C76">
            <w:pPr>
              <w:adjustRightInd w:val="0"/>
              <w:snapToGrid w:val="0"/>
              <w:spacing w:line="240" w:lineRule="auto"/>
              <w:jc w:val="center"/>
              <w:rPr>
                <w:szCs w:val="21"/>
              </w:rPr>
            </w:pPr>
            <w:r>
              <w:rPr>
                <w:rFonts w:hint="eastAsia"/>
                <w:szCs w:val="21"/>
              </w:rPr>
              <w:t>5</w:t>
            </w:r>
          </w:p>
        </w:tc>
        <w:tc>
          <w:tcPr>
            <w:tcW w:w="1117" w:type="dxa"/>
            <w:vAlign w:val="center"/>
          </w:tcPr>
          <w:p w14:paraId="354A3A74" w14:textId="7FC1D3C0" w:rsidR="00FE69AC" w:rsidRDefault="00B443DD" w:rsidP="00080C76">
            <w:pPr>
              <w:adjustRightInd w:val="0"/>
              <w:snapToGrid w:val="0"/>
              <w:spacing w:line="240" w:lineRule="auto"/>
              <w:jc w:val="center"/>
              <w:rPr>
                <w:szCs w:val="21"/>
              </w:rPr>
            </w:pPr>
            <w:r>
              <w:rPr>
                <w:rFonts w:hint="eastAsia"/>
                <w:szCs w:val="21"/>
              </w:rPr>
              <w:t>19</w:t>
            </w:r>
          </w:p>
        </w:tc>
        <w:tc>
          <w:tcPr>
            <w:tcW w:w="1751" w:type="dxa"/>
            <w:vMerge/>
            <w:vAlign w:val="center"/>
          </w:tcPr>
          <w:p w14:paraId="7BB15399" w14:textId="77777777" w:rsidR="00FE69AC" w:rsidRDefault="00FE69AC" w:rsidP="00080C76">
            <w:pPr>
              <w:adjustRightInd w:val="0"/>
              <w:snapToGrid w:val="0"/>
              <w:spacing w:line="240" w:lineRule="auto"/>
              <w:jc w:val="center"/>
              <w:rPr>
                <w:szCs w:val="21"/>
              </w:rPr>
            </w:pPr>
          </w:p>
        </w:tc>
        <w:tc>
          <w:tcPr>
            <w:tcW w:w="766" w:type="dxa"/>
            <w:vAlign w:val="center"/>
          </w:tcPr>
          <w:p w14:paraId="5CE0FE28" w14:textId="77777777" w:rsidR="00FE69AC" w:rsidRDefault="00FE69AC" w:rsidP="00080C76">
            <w:pPr>
              <w:adjustRightInd w:val="0"/>
              <w:snapToGrid w:val="0"/>
              <w:spacing w:line="240" w:lineRule="auto"/>
              <w:jc w:val="center"/>
              <w:rPr>
                <w:szCs w:val="21"/>
              </w:rPr>
            </w:pPr>
            <w:r>
              <w:rPr>
                <w:szCs w:val="21"/>
              </w:rPr>
              <w:t>符合</w:t>
            </w:r>
          </w:p>
        </w:tc>
      </w:tr>
      <w:tr w:rsidR="00FE69AC" w14:paraId="0F61EE61" w14:textId="77777777">
        <w:trPr>
          <w:trHeight w:val="454"/>
          <w:jc w:val="center"/>
        </w:trPr>
        <w:tc>
          <w:tcPr>
            <w:tcW w:w="484" w:type="dxa"/>
            <w:vMerge/>
            <w:vAlign w:val="center"/>
          </w:tcPr>
          <w:p w14:paraId="46CF3895" w14:textId="77777777" w:rsidR="00FE69AC" w:rsidRDefault="00FE69AC" w:rsidP="00080C76">
            <w:pPr>
              <w:adjustRightInd w:val="0"/>
              <w:snapToGrid w:val="0"/>
              <w:spacing w:line="240" w:lineRule="auto"/>
              <w:jc w:val="center"/>
              <w:rPr>
                <w:szCs w:val="21"/>
              </w:rPr>
            </w:pPr>
          </w:p>
        </w:tc>
        <w:tc>
          <w:tcPr>
            <w:tcW w:w="635" w:type="dxa"/>
            <w:vMerge/>
            <w:vAlign w:val="center"/>
          </w:tcPr>
          <w:p w14:paraId="16BA782F" w14:textId="77777777" w:rsidR="00FE69AC" w:rsidRDefault="00FE69AC" w:rsidP="00080C76">
            <w:pPr>
              <w:adjustRightInd w:val="0"/>
              <w:snapToGrid w:val="0"/>
              <w:spacing w:line="240" w:lineRule="auto"/>
              <w:jc w:val="center"/>
              <w:rPr>
                <w:szCs w:val="21"/>
              </w:rPr>
            </w:pPr>
          </w:p>
        </w:tc>
        <w:tc>
          <w:tcPr>
            <w:tcW w:w="1383" w:type="dxa"/>
            <w:vAlign w:val="center"/>
          </w:tcPr>
          <w:p w14:paraId="0AA16491" w14:textId="6A622661" w:rsidR="00FE69AC" w:rsidRDefault="00FE69AC" w:rsidP="00080C76">
            <w:pPr>
              <w:adjustRightInd w:val="0"/>
              <w:snapToGrid w:val="0"/>
              <w:spacing w:line="240" w:lineRule="auto"/>
              <w:jc w:val="center"/>
              <w:rPr>
                <w:szCs w:val="21"/>
              </w:rPr>
            </w:pPr>
            <w:r w:rsidRPr="0045512A">
              <w:rPr>
                <w:rFonts w:hint="eastAsia"/>
                <w:szCs w:val="21"/>
              </w:rPr>
              <w:t>民用建筑</w:t>
            </w:r>
            <w:r w:rsidRPr="0045512A">
              <w:rPr>
                <w:rFonts w:hint="eastAsia"/>
                <w:szCs w:val="21"/>
              </w:rPr>
              <w:t>1</w:t>
            </w:r>
          </w:p>
        </w:tc>
        <w:tc>
          <w:tcPr>
            <w:tcW w:w="775" w:type="dxa"/>
            <w:vAlign w:val="center"/>
          </w:tcPr>
          <w:p w14:paraId="6C9BB8B5" w14:textId="61C61965" w:rsidR="00FE69AC" w:rsidRDefault="00FE69AC" w:rsidP="00080C76">
            <w:pPr>
              <w:adjustRightInd w:val="0"/>
              <w:snapToGrid w:val="0"/>
              <w:spacing w:line="240" w:lineRule="auto"/>
              <w:jc w:val="center"/>
            </w:pPr>
            <w:r>
              <w:rPr>
                <w:rFonts w:hint="eastAsia"/>
                <w:szCs w:val="21"/>
              </w:rPr>
              <w:t>南</w:t>
            </w:r>
          </w:p>
        </w:tc>
        <w:tc>
          <w:tcPr>
            <w:tcW w:w="1446" w:type="dxa"/>
            <w:vAlign w:val="center"/>
          </w:tcPr>
          <w:p w14:paraId="2D09F423" w14:textId="4802DC75" w:rsidR="00FE69AC" w:rsidRDefault="00FE69AC" w:rsidP="00080C76">
            <w:pPr>
              <w:adjustRightInd w:val="0"/>
              <w:snapToGrid w:val="0"/>
              <w:spacing w:line="240" w:lineRule="auto"/>
              <w:jc w:val="center"/>
              <w:rPr>
                <w:bCs/>
                <w:szCs w:val="21"/>
              </w:rPr>
            </w:pPr>
            <w:r>
              <w:rPr>
                <w:rFonts w:hint="eastAsia"/>
                <w:bCs/>
                <w:szCs w:val="21"/>
              </w:rPr>
              <w:t>二</w:t>
            </w:r>
            <w:r w:rsidRPr="0045512A">
              <w:rPr>
                <w:rFonts w:hint="eastAsia"/>
                <w:bCs/>
                <w:szCs w:val="21"/>
              </w:rPr>
              <w:t>类保护物</w:t>
            </w:r>
          </w:p>
        </w:tc>
        <w:tc>
          <w:tcPr>
            <w:tcW w:w="989" w:type="dxa"/>
            <w:vAlign w:val="center"/>
          </w:tcPr>
          <w:p w14:paraId="71E7AA45" w14:textId="272700C8" w:rsidR="00FE69AC" w:rsidRDefault="00FE69AC" w:rsidP="00080C76">
            <w:pPr>
              <w:adjustRightInd w:val="0"/>
              <w:snapToGrid w:val="0"/>
              <w:spacing w:line="240" w:lineRule="auto"/>
              <w:jc w:val="center"/>
              <w:rPr>
                <w:szCs w:val="21"/>
              </w:rPr>
            </w:pPr>
            <w:r>
              <w:rPr>
                <w:rFonts w:hint="eastAsia"/>
                <w:szCs w:val="21"/>
              </w:rPr>
              <w:t>8.5</w:t>
            </w:r>
          </w:p>
        </w:tc>
        <w:tc>
          <w:tcPr>
            <w:tcW w:w="1117" w:type="dxa"/>
            <w:vAlign w:val="center"/>
          </w:tcPr>
          <w:p w14:paraId="5F7C04D0" w14:textId="03CAC4C9" w:rsidR="00FE69AC" w:rsidRDefault="00B443DD" w:rsidP="00080C76">
            <w:pPr>
              <w:adjustRightInd w:val="0"/>
              <w:snapToGrid w:val="0"/>
              <w:spacing w:line="240" w:lineRule="auto"/>
              <w:jc w:val="center"/>
              <w:rPr>
                <w:szCs w:val="21"/>
              </w:rPr>
            </w:pPr>
            <w:r>
              <w:rPr>
                <w:rFonts w:hint="eastAsia"/>
                <w:szCs w:val="21"/>
              </w:rPr>
              <w:t>26</w:t>
            </w:r>
          </w:p>
        </w:tc>
        <w:tc>
          <w:tcPr>
            <w:tcW w:w="1751" w:type="dxa"/>
            <w:vMerge/>
            <w:vAlign w:val="center"/>
          </w:tcPr>
          <w:p w14:paraId="33D18132" w14:textId="77777777" w:rsidR="00FE69AC" w:rsidRDefault="00FE69AC" w:rsidP="00080C76">
            <w:pPr>
              <w:adjustRightInd w:val="0"/>
              <w:snapToGrid w:val="0"/>
              <w:spacing w:line="240" w:lineRule="auto"/>
              <w:jc w:val="center"/>
              <w:rPr>
                <w:szCs w:val="21"/>
              </w:rPr>
            </w:pPr>
          </w:p>
        </w:tc>
        <w:tc>
          <w:tcPr>
            <w:tcW w:w="766" w:type="dxa"/>
            <w:vAlign w:val="center"/>
          </w:tcPr>
          <w:p w14:paraId="075628A5" w14:textId="77777777" w:rsidR="00FE69AC" w:rsidRDefault="00FE69AC" w:rsidP="00080C76">
            <w:pPr>
              <w:adjustRightInd w:val="0"/>
              <w:snapToGrid w:val="0"/>
              <w:spacing w:line="240" w:lineRule="auto"/>
              <w:jc w:val="center"/>
              <w:rPr>
                <w:szCs w:val="21"/>
              </w:rPr>
            </w:pPr>
            <w:r>
              <w:rPr>
                <w:rFonts w:hint="eastAsia"/>
                <w:szCs w:val="21"/>
              </w:rPr>
              <w:t>符合</w:t>
            </w:r>
          </w:p>
        </w:tc>
      </w:tr>
      <w:tr w:rsidR="00FE69AC" w14:paraId="70E8A6A8" w14:textId="77777777">
        <w:trPr>
          <w:trHeight w:val="454"/>
          <w:jc w:val="center"/>
        </w:trPr>
        <w:tc>
          <w:tcPr>
            <w:tcW w:w="484" w:type="dxa"/>
            <w:vMerge/>
            <w:vAlign w:val="center"/>
          </w:tcPr>
          <w:p w14:paraId="3B02A7B3" w14:textId="77777777" w:rsidR="00FE69AC" w:rsidRDefault="00FE69AC" w:rsidP="00080C76">
            <w:pPr>
              <w:adjustRightInd w:val="0"/>
              <w:snapToGrid w:val="0"/>
              <w:spacing w:line="240" w:lineRule="auto"/>
              <w:jc w:val="center"/>
              <w:rPr>
                <w:szCs w:val="21"/>
              </w:rPr>
            </w:pPr>
          </w:p>
        </w:tc>
        <w:tc>
          <w:tcPr>
            <w:tcW w:w="635" w:type="dxa"/>
            <w:vMerge/>
            <w:vAlign w:val="center"/>
          </w:tcPr>
          <w:p w14:paraId="6FE85B29" w14:textId="77777777" w:rsidR="00FE69AC" w:rsidRDefault="00FE69AC" w:rsidP="00080C76">
            <w:pPr>
              <w:adjustRightInd w:val="0"/>
              <w:snapToGrid w:val="0"/>
              <w:spacing w:line="240" w:lineRule="auto"/>
              <w:jc w:val="center"/>
              <w:rPr>
                <w:szCs w:val="21"/>
              </w:rPr>
            </w:pPr>
          </w:p>
        </w:tc>
        <w:tc>
          <w:tcPr>
            <w:tcW w:w="1383" w:type="dxa"/>
            <w:vAlign w:val="center"/>
          </w:tcPr>
          <w:p w14:paraId="3FFE2BA1" w14:textId="1900614B" w:rsidR="00FE69AC" w:rsidRDefault="00FE69AC" w:rsidP="00080C76">
            <w:pPr>
              <w:adjustRightInd w:val="0"/>
              <w:snapToGrid w:val="0"/>
              <w:spacing w:line="240" w:lineRule="auto"/>
              <w:jc w:val="center"/>
              <w:rPr>
                <w:szCs w:val="21"/>
              </w:rPr>
            </w:pPr>
            <w:r w:rsidRPr="0045512A">
              <w:rPr>
                <w:rFonts w:hint="eastAsia"/>
                <w:szCs w:val="21"/>
              </w:rPr>
              <w:t>架空电力线</w:t>
            </w:r>
            <w:r>
              <w:rPr>
                <w:rFonts w:hint="eastAsia"/>
                <w:szCs w:val="21"/>
              </w:rPr>
              <w:t>（</w:t>
            </w:r>
            <w:r>
              <w:rPr>
                <w:rFonts w:hint="eastAsia"/>
                <w:szCs w:val="21"/>
              </w:rPr>
              <w:t>H=8m</w:t>
            </w:r>
            <w:r>
              <w:rPr>
                <w:rFonts w:hint="eastAsia"/>
                <w:szCs w:val="21"/>
              </w:rPr>
              <w:t>）</w:t>
            </w:r>
          </w:p>
        </w:tc>
        <w:tc>
          <w:tcPr>
            <w:tcW w:w="775" w:type="dxa"/>
            <w:vAlign w:val="center"/>
          </w:tcPr>
          <w:p w14:paraId="14DCA385" w14:textId="4B8E7F69" w:rsidR="00FE69AC" w:rsidRDefault="00FE69AC" w:rsidP="00080C76">
            <w:pPr>
              <w:adjustRightInd w:val="0"/>
              <w:snapToGrid w:val="0"/>
              <w:spacing w:line="240" w:lineRule="auto"/>
              <w:jc w:val="center"/>
              <w:rPr>
                <w:szCs w:val="21"/>
              </w:rPr>
            </w:pPr>
            <w:r>
              <w:rPr>
                <w:rFonts w:hint="eastAsia"/>
                <w:szCs w:val="21"/>
              </w:rPr>
              <w:t>南</w:t>
            </w:r>
          </w:p>
        </w:tc>
        <w:tc>
          <w:tcPr>
            <w:tcW w:w="1446" w:type="dxa"/>
            <w:vAlign w:val="center"/>
          </w:tcPr>
          <w:p w14:paraId="78970164" w14:textId="77777777" w:rsidR="00FE69AC" w:rsidRPr="0045512A" w:rsidRDefault="00FE69AC" w:rsidP="00080C76">
            <w:pPr>
              <w:adjustRightInd w:val="0"/>
              <w:snapToGrid w:val="0"/>
              <w:spacing w:line="240" w:lineRule="auto"/>
              <w:jc w:val="center"/>
              <w:rPr>
                <w:bCs/>
                <w:szCs w:val="21"/>
              </w:rPr>
            </w:pPr>
            <w:r w:rsidRPr="0045512A">
              <w:rPr>
                <w:rFonts w:hint="eastAsia"/>
                <w:bCs/>
                <w:szCs w:val="21"/>
              </w:rPr>
              <w:t>架空电力线</w:t>
            </w:r>
          </w:p>
          <w:p w14:paraId="6F79EB99" w14:textId="541D4FCA" w:rsidR="00FE69AC" w:rsidRDefault="00FE69AC" w:rsidP="00080C76">
            <w:pPr>
              <w:adjustRightInd w:val="0"/>
              <w:snapToGrid w:val="0"/>
              <w:spacing w:line="240" w:lineRule="auto"/>
              <w:jc w:val="center"/>
              <w:rPr>
                <w:bCs/>
                <w:szCs w:val="21"/>
              </w:rPr>
            </w:pPr>
            <w:r w:rsidRPr="0045512A">
              <w:rPr>
                <w:rFonts w:hint="eastAsia"/>
                <w:bCs/>
                <w:szCs w:val="21"/>
              </w:rPr>
              <w:t>有绝缘层</w:t>
            </w:r>
          </w:p>
        </w:tc>
        <w:tc>
          <w:tcPr>
            <w:tcW w:w="989" w:type="dxa"/>
            <w:vAlign w:val="center"/>
          </w:tcPr>
          <w:p w14:paraId="335034F5" w14:textId="1E55CD41" w:rsidR="00FE69AC" w:rsidRDefault="00FE69AC" w:rsidP="00080C76">
            <w:pPr>
              <w:adjustRightInd w:val="0"/>
              <w:snapToGrid w:val="0"/>
              <w:spacing w:line="240" w:lineRule="auto"/>
              <w:jc w:val="center"/>
              <w:rPr>
                <w:szCs w:val="21"/>
              </w:rPr>
            </w:pPr>
            <w:r>
              <w:rPr>
                <w:rFonts w:hint="eastAsia"/>
                <w:szCs w:val="21"/>
              </w:rPr>
              <w:t>5</w:t>
            </w:r>
          </w:p>
        </w:tc>
        <w:tc>
          <w:tcPr>
            <w:tcW w:w="1117" w:type="dxa"/>
            <w:vAlign w:val="center"/>
          </w:tcPr>
          <w:p w14:paraId="270C75E5" w14:textId="3D2F6E68" w:rsidR="00FE69AC" w:rsidRDefault="00B443DD" w:rsidP="00080C76">
            <w:pPr>
              <w:adjustRightInd w:val="0"/>
              <w:snapToGrid w:val="0"/>
              <w:spacing w:line="240" w:lineRule="auto"/>
              <w:jc w:val="center"/>
              <w:rPr>
                <w:szCs w:val="21"/>
              </w:rPr>
            </w:pPr>
            <w:r>
              <w:rPr>
                <w:rFonts w:hint="eastAsia"/>
                <w:szCs w:val="21"/>
              </w:rPr>
              <w:t>40</w:t>
            </w:r>
          </w:p>
        </w:tc>
        <w:tc>
          <w:tcPr>
            <w:tcW w:w="1751" w:type="dxa"/>
            <w:vMerge/>
            <w:vAlign w:val="center"/>
          </w:tcPr>
          <w:p w14:paraId="24139255" w14:textId="77777777" w:rsidR="00FE69AC" w:rsidRDefault="00FE69AC" w:rsidP="00080C76">
            <w:pPr>
              <w:adjustRightInd w:val="0"/>
              <w:snapToGrid w:val="0"/>
              <w:spacing w:line="240" w:lineRule="auto"/>
              <w:jc w:val="center"/>
              <w:rPr>
                <w:szCs w:val="21"/>
              </w:rPr>
            </w:pPr>
          </w:p>
        </w:tc>
        <w:tc>
          <w:tcPr>
            <w:tcW w:w="766" w:type="dxa"/>
            <w:vAlign w:val="center"/>
          </w:tcPr>
          <w:p w14:paraId="1DE18CF0" w14:textId="77777777" w:rsidR="00FE69AC" w:rsidRDefault="00FE69AC" w:rsidP="00080C76">
            <w:pPr>
              <w:adjustRightInd w:val="0"/>
              <w:snapToGrid w:val="0"/>
              <w:spacing w:line="240" w:lineRule="auto"/>
              <w:jc w:val="center"/>
              <w:rPr>
                <w:szCs w:val="21"/>
              </w:rPr>
            </w:pPr>
            <w:r>
              <w:rPr>
                <w:rFonts w:hint="eastAsia"/>
                <w:szCs w:val="21"/>
              </w:rPr>
              <w:t>符合</w:t>
            </w:r>
          </w:p>
        </w:tc>
      </w:tr>
      <w:tr w:rsidR="00FE69AC" w14:paraId="6709EEB8" w14:textId="77777777">
        <w:trPr>
          <w:trHeight w:val="454"/>
          <w:jc w:val="center"/>
        </w:trPr>
        <w:tc>
          <w:tcPr>
            <w:tcW w:w="484" w:type="dxa"/>
            <w:vMerge/>
            <w:vAlign w:val="center"/>
          </w:tcPr>
          <w:p w14:paraId="284E6236" w14:textId="77777777" w:rsidR="00FE69AC" w:rsidRDefault="00FE69AC" w:rsidP="00080C76">
            <w:pPr>
              <w:adjustRightInd w:val="0"/>
              <w:snapToGrid w:val="0"/>
              <w:spacing w:line="240" w:lineRule="auto"/>
              <w:jc w:val="center"/>
              <w:rPr>
                <w:szCs w:val="21"/>
              </w:rPr>
            </w:pPr>
          </w:p>
        </w:tc>
        <w:tc>
          <w:tcPr>
            <w:tcW w:w="635" w:type="dxa"/>
            <w:vMerge/>
            <w:vAlign w:val="center"/>
          </w:tcPr>
          <w:p w14:paraId="621A69BD" w14:textId="77777777" w:rsidR="00FE69AC" w:rsidRDefault="00FE69AC" w:rsidP="00080C76">
            <w:pPr>
              <w:adjustRightInd w:val="0"/>
              <w:snapToGrid w:val="0"/>
              <w:spacing w:line="240" w:lineRule="auto"/>
              <w:jc w:val="center"/>
              <w:rPr>
                <w:szCs w:val="21"/>
              </w:rPr>
            </w:pPr>
          </w:p>
        </w:tc>
        <w:tc>
          <w:tcPr>
            <w:tcW w:w="1383" w:type="dxa"/>
            <w:vAlign w:val="center"/>
          </w:tcPr>
          <w:p w14:paraId="2A575360" w14:textId="75EF10F6" w:rsidR="00FE69AC" w:rsidRDefault="00FE69AC" w:rsidP="00080C76">
            <w:pPr>
              <w:adjustRightInd w:val="0"/>
              <w:snapToGrid w:val="0"/>
              <w:spacing w:line="240" w:lineRule="auto"/>
              <w:jc w:val="center"/>
              <w:rPr>
                <w:szCs w:val="21"/>
              </w:rPr>
            </w:pPr>
            <w:r w:rsidRPr="00A62D5F">
              <w:rPr>
                <w:rFonts w:hint="eastAsia"/>
                <w:szCs w:val="21"/>
              </w:rPr>
              <w:t>民用建筑</w:t>
            </w:r>
            <w:r w:rsidRPr="00A62D5F">
              <w:rPr>
                <w:rFonts w:hint="eastAsia"/>
                <w:szCs w:val="21"/>
              </w:rPr>
              <w:t>2</w:t>
            </w:r>
          </w:p>
        </w:tc>
        <w:tc>
          <w:tcPr>
            <w:tcW w:w="775" w:type="dxa"/>
            <w:vAlign w:val="center"/>
          </w:tcPr>
          <w:p w14:paraId="732649F0" w14:textId="68ABC1B7" w:rsidR="00FE69AC" w:rsidRDefault="00FE69AC" w:rsidP="00080C76">
            <w:pPr>
              <w:adjustRightInd w:val="0"/>
              <w:snapToGrid w:val="0"/>
              <w:spacing w:line="240" w:lineRule="auto"/>
              <w:jc w:val="center"/>
              <w:rPr>
                <w:szCs w:val="21"/>
              </w:rPr>
            </w:pPr>
            <w:r>
              <w:rPr>
                <w:rFonts w:hint="eastAsia"/>
                <w:szCs w:val="21"/>
              </w:rPr>
              <w:t>西</w:t>
            </w:r>
          </w:p>
        </w:tc>
        <w:tc>
          <w:tcPr>
            <w:tcW w:w="1446" w:type="dxa"/>
            <w:vAlign w:val="center"/>
          </w:tcPr>
          <w:p w14:paraId="1EEF61A5" w14:textId="716170D5" w:rsidR="00FE69AC" w:rsidRDefault="00FE69AC" w:rsidP="00080C76">
            <w:pPr>
              <w:adjustRightInd w:val="0"/>
              <w:snapToGrid w:val="0"/>
              <w:spacing w:line="240" w:lineRule="auto"/>
              <w:jc w:val="center"/>
              <w:rPr>
                <w:bCs/>
                <w:szCs w:val="21"/>
              </w:rPr>
            </w:pPr>
            <w:r w:rsidRPr="00A62D5F">
              <w:rPr>
                <w:rFonts w:hint="eastAsia"/>
                <w:bCs/>
                <w:szCs w:val="21"/>
              </w:rPr>
              <w:t>三类保护物</w:t>
            </w:r>
          </w:p>
        </w:tc>
        <w:tc>
          <w:tcPr>
            <w:tcW w:w="989" w:type="dxa"/>
            <w:vAlign w:val="center"/>
          </w:tcPr>
          <w:p w14:paraId="6081A851" w14:textId="5CAFECDC" w:rsidR="00FE69AC" w:rsidRDefault="00FE69AC" w:rsidP="00080C76">
            <w:pPr>
              <w:adjustRightInd w:val="0"/>
              <w:snapToGrid w:val="0"/>
              <w:spacing w:line="240" w:lineRule="auto"/>
              <w:jc w:val="center"/>
              <w:rPr>
                <w:szCs w:val="21"/>
              </w:rPr>
            </w:pPr>
            <w:r>
              <w:rPr>
                <w:rFonts w:hint="eastAsia"/>
                <w:szCs w:val="21"/>
              </w:rPr>
              <w:t>7</w:t>
            </w:r>
          </w:p>
        </w:tc>
        <w:tc>
          <w:tcPr>
            <w:tcW w:w="1117" w:type="dxa"/>
            <w:vAlign w:val="center"/>
          </w:tcPr>
          <w:p w14:paraId="69232029" w14:textId="4A5599BD" w:rsidR="00FE69AC" w:rsidRDefault="00B443DD" w:rsidP="00080C76">
            <w:pPr>
              <w:adjustRightInd w:val="0"/>
              <w:snapToGrid w:val="0"/>
              <w:spacing w:line="240" w:lineRule="auto"/>
              <w:jc w:val="center"/>
              <w:rPr>
                <w:szCs w:val="21"/>
              </w:rPr>
            </w:pPr>
            <w:r>
              <w:rPr>
                <w:rFonts w:hint="eastAsia"/>
                <w:szCs w:val="21"/>
              </w:rPr>
              <w:t>29</w:t>
            </w:r>
          </w:p>
        </w:tc>
        <w:tc>
          <w:tcPr>
            <w:tcW w:w="1751" w:type="dxa"/>
            <w:vMerge/>
            <w:vAlign w:val="center"/>
          </w:tcPr>
          <w:p w14:paraId="0395C4F3" w14:textId="77777777" w:rsidR="00FE69AC" w:rsidRDefault="00FE69AC" w:rsidP="00080C76">
            <w:pPr>
              <w:adjustRightInd w:val="0"/>
              <w:snapToGrid w:val="0"/>
              <w:spacing w:line="240" w:lineRule="auto"/>
              <w:jc w:val="center"/>
              <w:rPr>
                <w:szCs w:val="21"/>
              </w:rPr>
            </w:pPr>
          </w:p>
        </w:tc>
        <w:tc>
          <w:tcPr>
            <w:tcW w:w="766" w:type="dxa"/>
            <w:vAlign w:val="center"/>
          </w:tcPr>
          <w:p w14:paraId="23B16204" w14:textId="77777777" w:rsidR="00FE69AC" w:rsidRDefault="00FE69AC" w:rsidP="00080C76">
            <w:pPr>
              <w:adjustRightInd w:val="0"/>
              <w:snapToGrid w:val="0"/>
              <w:spacing w:line="240" w:lineRule="auto"/>
              <w:jc w:val="center"/>
              <w:rPr>
                <w:szCs w:val="21"/>
              </w:rPr>
            </w:pPr>
            <w:r>
              <w:rPr>
                <w:rFonts w:hint="eastAsia"/>
                <w:szCs w:val="21"/>
              </w:rPr>
              <w:t>符合</w:t>
            </w:r>
          </w:p>
        </w:tc>
      </w:tr>
      <w:tr w:rsidR="00FE69AC" w14:paraId="5CC20A52" w14:textId="77777777">
        <w:trPr>
          <w:trHeight w:val="454"/>
          <w:jc w:val="center"/>
        </w:trPr>
        <w:tc>
          <w:tcPr>
            <w:tcW w:w="484" w:type="dxa"/>
            <w:vMerge/>
            <w:vAlign w:val="center"/>
          </w:tcPr>
          <w:p w14:paraId="0317FCB0" w14:textId="77777777" w:rsidR="00FE69AC" w:rsidRDefault="00FE69AC" w:rsidP="00080C76">
            <w:pPr>
              <w:adjustRightInd w:val="0"/>
              <w:snapToGrid w:val="0"/>
              <w:spacing w:line="240" w:lineRule="auto"/>
              <w:jc w:val="center"/>
              <w:rPr>
                <w:szCs w:val="21"/>
              </w:rPr>
            </w:pPr>
          </w:p>
        </w:tc>
        <w:tc>
          <w:tcPr>
            <w:tcW w:w="635" w:type="dxa"/>
            <w:vMerge/>
            <w:vAlign w:val="center"/>
          </w:tcPr>
          <w:p w14:paraId="4A45985F" w14:textId="77777777" w:rsidR="00FE69AC" w:rsidRDefault="00FE69AC" w:rsidP="00080C76">
            <w:pPr>
              <w:adjustRightInd w:val="0"/>
              <w:snapToGrid w:val="0"/>
              <w:spacing w:line="240" w:lineRule="auto"/>
              <w:jc w:val="center"/>
              <w:rPr>
                <w:szCs w:val="21"/>
              </w:rPr>
            </w:pPr>
          </w:p>
        </w:tc>
        <w:tc>
          <w:tcPr>
            <w:tcW w:w="1383" w:type="dxa"/>
            <w:vAlign w:val="center"/>
          </w:tcPr>
          <w:p w14:paraId="6AF34356" w14:textId="33BD7D7C" w:rsidR="00FE69AC" w:rsidRDefault="00FE69AC" w:rsidP="00080C76">
            <w:pPr>
              <w:adjustRightInd w:val="0"/>
              <w:snapToGrid w:val="0"/>
              <w:spacing w:line="240" w:lineRule="auto"/>
              <w:jc w:val="center"/>
              <w:rPr>
                <w:szCs w:val="21"/>
              </w:rPr>
            </w:pPr>
            <w:r w:rsidRPr="00A62D5F">
              <w:rPr>
                <w:rFonts w:hint="eastAsia"/>
                <w:szCs w:val="21"/>
              </w:rPr>
              <w:t>民用建筑</w:t>
            </w:r>
            <w:r w:rsidRPr="00A62D5F">
              <w:rPr>
                <w:rFonts w:hint="eastAsia"/>
                <w:szCs w:val="21"/>
              </w:rPr>
              <w:t>3</w:t>
            </w:r>
          </w:p>
        </w:tc>
        <w:tc>
          <w:tcPr>
            <w:tcW w:w="775" w:type="dxa"/>
            <w:vAlign w:val="center"/>
          </w:tcPr>
          <w:p w14:paraId="116B2E62" w14:textId="675A1882" w:rsidR="00FE69AC" w:rsidRDefault="00FE69AC" w:rsidP="00080C76">
            <w:pPr>
              <w:adjustRightInd w:val="0"/>
              <w:snapToGrid w:val="0"/>
              <w:spacing w:line="240" w:lineRule="auto"/>
              <w:jc w:val="center"/>
            </w:pPr>
            <w:r>
              <w:rPr>
                <w:rFonts w:hint="eastAsia"/>
                <w:szCs w:val="21"/>
              </w:rPr>
              <w:t>北</w:t>
            </w:r>
          </w:p>
        </w:tc>
        <w:tc>
          <w:tcPr>
            <w:tcW w:w="1446" w:type="dxa"/>
            <w:vAlign w:val="center"/>
          </w:tcPr>
          <w:p w14:paraId="57DF2E0E" w14:textId="5484EF7A" w:rsidR="00FE69AC" w:rsidRDefault="00FE69AC" w:rsidP="00080C76">
            <w:pPr>
              <w:adjustRightInd w:val="0"/>
              <w:snapToGrid w:val="0"/>
              <w:spacing w:line="240" w:lineRule="auto"/>
              <w:jc w:val="center"/>
              <w:rPr>
                <w:bCs/>
                <w:szCs w:val="21"/>
              </w:rPr>
            </w:pPr>
            <w:r w:rsidRPr="000C4CA0">
              <w:rPr>
                <w:rFonts w:hint="eastAsia"/>
                <w:bCs/>
                <w:szCs w:val="21"/>
              </w:rPr>
              <w:t>二类保护物</w:t>
            </w:r>
          </w:p>
        </w:tc>
        <w:tc>
          <w:tcPr>
            <w:tcW w:w="989" w:type="dxa"/>
            <w:vAlign w:val="center"/>
          </w:tcPr>
          <w:p w14:paraId="27F6C1BA" w14:textId="641EA13E" w:rsidR="00FE69AC" w:rsidRDefault="00FE69AC" w:rsidP="00080C76">
            <w:pPr>
              <w:adjustRightInd w:val="0"/>
              <w:snapToGrid w:val="0"/>
              <w:spacing w:line="240" w:lineRule="auto"/>
              <w:jc w:val="center"/>
              <w:rPr>
                <w:szCs w:val="21"/>
              </w:rPr>
            </w:pPr>
            <w:r>
              <w:rPr>
                <w:rFonts w:hint="eastAsia"/>
                <w:szCs w:val="21"/>
              </w:rPr>
              <w:t>8.5</w:t>
            </w:r>
          </w:p>
        </w:tc>
        <w:tc>
          <w:tcPr>
            <w:tcW w:w="1117" w:type="dxa"/>
            <w:vAlign w:val="center"/>
          </w:tcPr>
          <w:p w14:paraId="4072D2F7" w14:textId="4D95E85A" w:rsidR="00FE69AC" w:rsidRDefault="00B443DD" w:rsidP="00080C76">
            <w:pPr>
              <w:adjustRightInd w:val="0"/>
              <w:snapToGrid w:val="0"/>
              <w:spacing w:line="240" w:lineRule="auto"/>
              <w:jc w:val="center"/>
              <w:rPr>
                <w:szCs w:val="21"/>
              </w:rPr>
            </w:pPr>
            <w:r>
              <w:rPr>
                <w:rFonts w:hint="eastAsia"/>
                <w:szCs w:val="21"/>
              </w:rPr>
              <w:t>22</w:t>
            </w:r>
          </w:p>
        </w:tc>
        <w:tc>
          <w:tcPr>
            <w:tcW w:w="1751" w:type="dxa"/>
            <w:vMerge/>
            <w:vAlign w:val="center"/>
          </w:tcPr>
          <w:p w14:paraId="101411C5" w14:textId="77777777" w:rsidR="00FE69AC" w:rsidRDefault="00FE69AC" w:rsidP="00080C76">
            <w:pPr>
              <w:adjustRightInd w:val="0"/>
              <w:snapToGrid w:val="0"/>
              <w:spacing w:line="240" w:lineRule="auto"/>
              <w:jc w:val="center"/>
              <w:rPr>
                <w:szCs w:val="21"/>
              </w:rPr>
            </w:pPr>
          </w:p>
        </w:tc>
        <w:tc>
          <w:tcPr>
            <w:tcW w:w="766" w:type="dxa"/>
            <w:vAlign w:val="center"/>
          </w:tcPr>
          <w:p w14:paraId="6CFA6358" w14:textId="77777777" w:rsidR="00FE69AC" w:rsidRDefault="00FE69AC" w:rsidP="00080C76">
            <w:pPr>
              <w:adjustRightInd w:val="0"/>
              <w:snapToGrid w:val="0"/>
              <w:spacing w:line="240" w:lineRule="auto"/>
              <w:jc w:val="center"/>
              <w:rPr>
                <w:szCs w:val="21"/>
              </w:rPr>
            </w:pPr>
            <w:r>
              <w:rPr>
                <w:szCs w:val="21"/>
              </w:rPr>
              <w:t>符合</w:t>
            </w:r>
          </w:p>
        </w:tc>
      </w:tr>
      <w:tr w:rsidR="00FE69AC" w14:paraId="74D1CA72" w14:textId="77777777">
        <w:trPr>
          <w:trHeight w:val="454"/>
          <w:jc w:val="center"/>
        </w:trPr>
        <w:tc>
          <w:tcPr>
            <w:tcW w:w="484" w:type="dxa"/>
            <w:vMerge w:val="restart"/>
            <w:vAlign w:val="center"/>
          </w:tcPr>
          <w:p w14:paraId="7D40D503" w14:textId="68C32E58" w:rsidR="00FE69AC" w:rsidRDefault="00FE69AC" w:rsidP="00FE69AC">
            <w:pPr>
              <w:adjustRightInd w:val="0"/>
              <w:snapToGrid w:val="0"/>
              <w:spacing w:line="240" w:lineRule="auto"/>
              <w:jc w:val="center"/>
              <w:rPr>
                <w:szCs w:val="21"/>
              </w:rPr>
            </w:pPr>
            <w:r>
              <w:rPr>
                <w:rFonts w:hint="eastAsia"/>
                <w:szCs w:val="21"/>
              </w:rPr>
              <w:t>4</w:t>
            </w:r>
          </w:p>
        </w:tc>
        <w:tc>
          <w:tcPr>
            <w:tcW w:w="635" w:type="dxa"/>
            <w:vMerge w:val="restart"/>
            <w:vAlign w:val="center"/>
          </w:tcPr>
          <w:p w14:paraId="3B38D56B" w14:textId="384FCEF4" w:rsidR="00FE69AC" w:rsidRDefault="00FE69AC" w:rsidP="00FE69AC">
            <w:pPr>
              <w:adjustRightInd w:val="0"/>
              <w:snapToGrid w:val="0"/>
              <w:spacing w:line="240" w:lineRule="auto"/>
              <w:jc w:val="center"/>
              <w:rPr>
                <w:szCs w:val="21"/>
              </w:rPr>
            </w:pPr>
            <w:r>
              <w:rPr>
                <w:rFonts w:hint="eastAsia"/>
                <w:szCs w:val="21"/>
              </w:rPr>
              <w:t>三次</w:t>
            </w:r>
            <w:r>
              <w:rPr>
                <w:rFonts w:hint="eastAsia"/>
                <w:szCs w:val="21"/>
              </w:rPr>
              <w:lastRenderedPageBreak/>
              <w:t>油气回收装置</w:t>
            </w:r>
          </w:p>
        </w:tc>
        <w:tc>
          <w:tcPr>
            <w:tcW w:w="1383" w:type="dxa"/>
            <w:vAlign w:val="center"/>
          </w:tcPr>
          <w:p w14:paraId="0E603122" w14:textId="49A49C35" w:rsidR="00FE69AC" w:rsidRPr="00A62D5F" w:rsidRDefault="00FE69AC" w:rsidP="00FE69AC">
            <w:pPr>
              <w:adjustRightInd w:val="0"/>
              <w:snapToGrid w:val="0"/>
              <w:spacing w:line="240" w:lineRule="auto"/>
              <w:jc w:val="center"/>
              <w:rPr>
                <w:szCs w:val="21"/>
              </w:rPr>
            </w:pPr>
            <w:r w:rsidRPr="0045512A">
              <w:rPr>
                <w:rFonts w:hint="eastAsia"/>
                <w:szCs w:val="21"/>
              </w:rPr>
              <w:lastRenderedPageBreak/>
              <w:t>辽东湾大街</w:t>
            </w:r>
          </w:p>
        </w:tc>
        <w:tc>
          <w:tcPr>
            <w:tcW w:w="775" w:type="dxa"/>
            <w:vAlign w:val="center"/>
          </w:tcPr>
          <w:p w14:paraId="1B498EDD" w14:textId="4B09804F" w:rsidR="00FE69AC" w:rsidRDefault="00FE69AC" w:rsidP="00FE69AC">
            <w:pPr>
              <w:adjustRightInd w:val="0"/>
              <w:snapToGrid w:val="0"/>
              <w:spacing w:line="240" w:lineRule="auto"/>
              <w:jc w:val="center"/>
              <w:rPr>
                <w:szCs w:val="21"/>
              </w:rPr>
            </w:pPr>
            <w:r>
              <w:rPr>
                <w:rFonts w:hint="eastAsia"/>
                <w:szCs w:val="21"/>
              </w:rPr>
              <w:t>东</w:t>
            </w:r>
          </w:p>
        </w:tc>
        <w:tc>
          <w:tcPr>
            <w:tcW w:w="1446" w:type="dxa"/>
            <w:vAlign w:val="center"/>
          </w:tcPr>
          <w:p w14:paraId="6FFA7FE3" w14:textId="468C357C" w:rsidR="00FE69AC" w:rsidRPr="000C4CA0" w:rsidRDefault="00FE69AC" w:rsidP="00FE69AC">
            <w:pPr>
              <w:adjustRightInd w:val="0"/>
              <w:snapToGrid w:val="0"/>
              <w:spacing w:line="240" w:lineRule="auto"/>
              <w:jc w:val="center"/>
              <w:rPr>
                <w:bCs/>
                <w:szCs w:val="21"/>
              </w:rPr>
            </w:pPr>
            <w:r w:rsidRPr="0045512A">
              <w:rPr>
                <w:rFonts w:hint="eastAsia"/>
                <w:bCs/>
                <w:szCs w:val="21"/>
              </w:rPr>
              <w:t>主干路</w:t>
            </w:r>
          </w:p>
        </w:tc>
        <w:tc>
          <w:tcPr>
            <w:tcW w:w="989" w:type="dxa"/>
            <w:vAlign w:val="center"/>
          </w:tcPr>
          <w:p w14:paraId="78090BDE" w14:textId="0BECA746" w:rsidR="00FE69AC" w:rsidRDefault="00FE69AC" w:rsidP="00FE69AC">
            <w:pPr>
              <w:adjustRightInd w:val="0"/>
              <w:snapToGrid w:val="0"/>
              <w:spacing w:line="240" w:lineRule="auto"/>
              <w:jc w:val="center"/>
              <w:rPr>
                <w:szCs w:val="21"/>
              </w:rPr>
            </w:pPr>
            <w:r>
              <w:rPr>
                <w:rFonts w:hint="eastAsia"/>
                <w:szCs w:val="21"/>
              </w:rPr>
              <w:t>5</w:t>
            </w:r>
          </w:p>
        </w:tc>
        <w:tc>
          <w:tcPr>
            <w:tcW w:w="1117" w:type="dxa"/>
            <w:vAlign w:val="center"/>
          </w:tcPr>
          <w:p w14:paraId="0E192CC7" w14:textId="09AE73C0" w:rsidR="00FE69AC" w:rsidRDefault="00B443DD" w:rsidP="00FE69AC">
            <w:pPr>
              <w:adjustRightInd w:val="0"/>
              <w:snapToGrid w:val="0"/>
              <w:spacing w:line="240" w:lineRule="auto"/>
              <w:jc w:val="center"/>
              <w:rPr>
                <w:szCs w:val="21"/>
              </w:rPr>
            </w:pPr>
            <w:r>
              <w:rPr>
                <w:rFonts w:hint="eastAsia"/>
                <w:szCs w:val="21"/>
              </w:rPr>
              <w:t>52</w:t>
            </w:r>
          </w:p>
        </w:tc>
        <w:tc>
          <w:tcPr>
            <w:tcW w:w="1751" w:type="dxa"/>
            <w:vMerge/>
            <w:vAlign w:val="center"/>
          </w:tcPr>
          <w:p w14:paraId="76D77BC5" w14:textId="77777777" w:rsidR="00FE69AC" w:rsidRDefault="00FE69AC" w:rsidP="00FE69AC">
            <w:pPr>
              <w:adjustRightInd w:val="0"/>
              <w:snapToGrid w:val="0"/>
              <w:spacing w:line="240" w:lineRule="auto"/>
              <w:jc w:val="center"/>
              <w:rPr>
                <w:szCs w:val="21"/>
              </w:rPr>
            </w:pPr>
          </w:p>
        </w:tc>
        <w:tc>
          <w:tcPr>
            <w:tcW w:w="766" w:type="dxa"/>
            <w:vAlign w:val="center"/>
          </w:tcPr>
          <w:p w14:paraId="43B43E96" w14:textId="05D0A0E5" w:rsidR="00FE69AC" w:rsidRDefault="00FE69AC" w:rsidP="00FE69AC">
            <w:pPr>
              <w:adjustRightInd w:val="0"/>
              <w:snapToGrid w:val="0"/>
              <w:spacing w:line="240" w:lineRule="auto"/>
              <w:jc w:val="center"/>
              <w:rPr>
                <w:szCs w:val="21"/>
              </w:rPr>
            </w:pPr>
            <w:r>
              <w:rPr>
                <w:rFonts w:hint="eastAsia"/>
                <w:szCs w:val="21"/>
              </w:rPr>
              <w:t>符合</w:t>
            </w:r>
          </w:p>
        </w:tc>
      </w:tr>
      <w:tr w:rsidR="00FE69AC" w14:paraId="18A09CFF" w14:textId="77777777">
        <w:trPr>
          <w:trHeight w:val="454"/>
          <w:jc w:val="center"/>
        </w:trPr>
        <w:tc>
          <w:tcPr>
            <w:tcW w:w="484" w:type="dxa"/>
            <w:vMerge/>
            <w:vAlign w:val="center"/>
          </w:tcPr>
          <w:p w14:paraId="2F505BF8" w14:textId="77777777" w:rsidR="00FE69AC" w:rsidRDefault="00FE69AC" w:rsidP="00FE69AC">
            <w:pPr>
              <w:adjustRightInd w:val="0"/>
              <w:snapToGrid w:val="0"/>
              <w:spacing w:line="240" w:lineRule="auto"/>
              <w:jc w:val="center"/>
              <w:rPr>
                <w:szCs w:val="21"/>
              </w:rPr>
            </w:pPr>
          </w:p>
        </w:tc>
        <w:tc>
          <w:tcPr>
            <w:tcW w:w="635" w:type="dxa"/>
            <w:vMerge/>
            <w:vAlign w:val="center"/>
          </w:tcPr>
          <w:p w14:paraId="38E509F1" w14:textId="77777777" w:rsidR="00FE69AC" w:rsidRDefault="00FE69AC" w:rsidP="00FE69AC">
            <w:pPr>
              <w:adjustRightInd w:val="0"/>
              <w:snapToGrid w:val="0"/>
              <w:spacing w:line="240" w:lineRule="auto"/>
              <w:jc w:val="center"/>
              <w:rPr>
                <w:szCs w:val="21"/>
              </w:rPr>
            </w:pPr>
          </w:p>
        </w:tc>
        <w:tc>
          <w:tcPr>
            <w:tcW w:w="1383" w:type="dxa"/>
            <w:vAlign w:val="center"/>
          </w:tcPr>
          <w:p w14:paraId="45BB3C04" w14:textId="10D9D803" w:rsidR="00FE69AC" w:rsidRPr="00A62D5F" w:rsidRDefault="00FE69AC" w:rsidP="00FE69AC">
            <w:pPr>
              <w:adjustRightInd w:val="0"/>
              <w:snapToGrid w:val="0"/>
              <w:spacing w:line="240" w:lineRule="auto"/>
              <w:jc w:val="center"/>
              <w:rPr>
                <w:szCs w:val="21"/>
              </w:rPr>
            </w:pPr>
            <w:r w:rsidRPr="0045512A">
              <w:rPr>
                <w:rFonts w:hint="eastAsia"/>
                <w:szCs w:val="21"/>
              </w:rPr>
              <w:t>民用建筑</w:t>
            </w:r>
            <w:r w:rsidRPr="0045512A">
              <w:rPr>
                <w:rFonts w:hint="eastAsia"/>
                <w:szCs w:val="21"/>
              </w:rPr>
              <w:t>1</w:t>
            </w:r>
          </w:p>
        </w:tc>
        <w:tc>
          <w:tcPr>
            <w:tcW w:w="775" w:type="dxa"/>
            <w:vAlign w:val="center"/>
          </w:tcPr>
          <w:p w14:paraId="3AFA3AA6" w14:textId="1040ABAE" w:rsidR="00FE69AC" w:rsidRDefault="00FE69AC" w:rsidP="00FE69AC">
            <w:pPr>
              <w:adjustRightInd w:val="0"/>
              <w:snapToGrid w:val="0"/>
              <w:spacing w:line="240" w:lineRule="auto"/>
              <w:jc w:val="center"/>
              <w:rPr>
                <w:szCs w:val="21"/>
              </w:rPr>
            </w:pPr>
            <w:r>
              <w:rPr>
                <w:rFonts w:hint="eastAsia"/>
                <w:szCs w:val="21"/>
              </w:rPr>
              <w:t>南</w:t>
            </w:r>
          </w:p>
        </w:tc>
        <w:tc>
          <w:tcPr>
            <w:tcW w:w="1446" w:type="dxa"/>
            <w:vAlign w:val="center"/>
          </w:tcPr>
          <w:p w14:paraId="2CA8B9F0" w14:textId="1C06FBB8" w:rsidR="00FE69AC" w:rsidRPr="000C4CA0" w:rsidRDefault="00FE69AC" w:rsidP="00FE69AC">
            <w:pPr>
              <w:adjustRightInd w:val="0"/>
              <w:snapToGrid w:val="0"/>
              <w:spacing w:line="240" w:lineRule="auto"/>
              <w:jc w:val="center"/>
              <w:rPr>
                <w:bCs/>
                <w:szCs w:val="21"/>
              </w:rPr>
            </w:pPr>
            <w:r>
              <w:rPr>
                <w:rFonts w:hint="eastAsia"/>
                <w:bCs/>
                <w:szCs w:val="21"/>
              </w:rPr>
              <w:t>二</w:t>
            </w:r>
            <w:r w:rsidRPr="0045512A">
              <w:rPr>
                <w:rFonts w:hint="eastAsia"/>
                <w:bCs/>
                <w:szCs w:val="21"/>
              </w:rPr>
              <w:t>类保护物</w:t>
            </w:r>
          </w:p>
        </w:tc>
        <w:tc>
          <w:tcPr>
            <w:tcW w:w="989" w:type="dxa"/>
            <w:vAlign w:val="center"/>
          </w:tcPr>
          <w:p w14:paraId="5FF1F88A" w14:textId="52F37C96" w:rsidR="00FE69AC" w:rsidRDefault="00FE69AC" w:rsidP="00FE69AC">
            <w:pPr>
              <w:adjustRightInd w:val="0"/>
              <w:snapToGrid w:val="0"/>
              <w:spacing w:line="240" w:lineRule="auto"/>
              <w:jc w:val="center"/>
              <w:rPr>
                <w:szCs w:val="21"/>
              </w:rPr>
            </w:pPr>
            <w:r>
              <w:rPr>
                <w:rFonts w:hint="eastAsia"/>
                <w:szCs w:val="21"/>
              </w:rPr>
              <w:t>8.5</w:t>
            </w:r>
          </w:p>
        </w:tc>
        <w:tc>
          <w:tcPr>
            <w:tcW w:w="1117" w:type="dxa"/>
            <w:vAlign w:val="center"/>
          </w:tcPr>
          <w:p w14:paraId="60D8A37E" w14:textId="67D54D86" w:rsidR="00FE69AC" w:rsidRDefault="00B443DD" w:rsidP="00FE69AC">
            <w:pPr>
              <w:adjustRightInd w:val="0"/>
              <w:snapToGrid w:val="0"/>
              <w:spacing w:line="240" w:lineRule="auto"/>
              <w:jc w:val="center"/>
              <w:rPr>
                <w:szCs w:val="21"/>
              </w:rPr>
            </w:pPr>
            <w:r>
              <w:rPr>
                <w:rFonts w:hint="eastAsia"/>
                <w:szCs w:val="21"/>
              </w:rPr>
              <w:t>53.9</w:t>
            </w:r>
          </w:p>
        </w:tc>
        <w:tc>
          <w:tcPr>
            <w:tcW w:w="1751" w:type="dxa"/>
            <w:vMerge/>
            <w:vAlign w:val="center"/>
          </w:tcPr>
          <w:p w14:paraId="7204FF0C" w14:textId="77777777" w:rsidR="00FE69AC" w:rsidRDefault="00FE69AC" w:rsidP="00FE69AC">
            <w:pPr>
              <w:adjustRightInd w:val="0"/>
              <w:snapToGrid w:val="0"/>
              <w:spacing w:line="240" w:lineRule="auto"/>
              <w:jc w:val="center"/>
              <w:rPr>
                <w:szCs w:val="21"/>
              </w:rPr>
            </w:pPr>
          </w:p>
        </w:tc>
        <w:tc>
          <w:tcPr>
            <w:tcW w:w="766" w:type="dxa"/>
            <w:vAlign w:val="center"/>
          </w:tcPr>
          <w:p w14:paraId="44B96D3D" w14:textId="2FB91C80" w:rsidR="00FE69AC" w:rsidRDefault="00FE69AC" w:rsidP="00FE69AC">
            <w:pPr>
              <w:adjustRightInd w:val="0"/>
              <w:snapToGrid w:val="0"/>
              <w:spacing w:line="240" w:lineRule="auto"/>
              <w:jc w:val="center"/>
              <w:rPr>
                <w:szCs w:val="21"/>
              </w:rPr>
            </w:pPr>
            <w:r>
              <w:rPr>
                <w:rFonts w:hint="eastAsia"/>
                <w:szCs w:val="21"/>
              </w:rPr>
              <w:t>符合</w:t>
            </w:r>
          </w:p>
        </w:tc>
      </w:tr>
      <w:tr w:rsidR="00FE69AC" w14:paraId="4DE20A54" w14:textId="77777777">
        <w:trPr>
          <w:trHeight w:val="454"/>
          <w:jc w:val="center"/>
        </w:trPr>
        <w:tc>
          <w:tcPr>
            <w:tcW w:w="484" w:type="dxa"/>
            <w:vMerge/>
            <w:vAlign w:val="center"/>
          </w:tcPr>
          <w:p w14:paraId="64B3A253" w14:textId="77777777" w:rsidR="00FE69AC" w:rsidRDefault="00FE69AC" w:rsidP="00FE69AC">
            <w:pPr>
              <w:adjustRightInd w:val="0"/>
              <w:snapToGrid w:val="0"/>
              <w:spacing w:line="240" w:lineRule="auto"/>
              <w:jc w:val="center"/>
              <w:rPr>
                <w:szCs w:val="21"/>
              </w:rPr>
            </w:pPr>
          </w:p>
        </w:tc>
        <w:tc>
          <w:tcPr>
            <w:tcW w:w="635" w:type="dxa"/>
            <w:vMerge/>
            <w:vAlign w:val="center"/>
          </w:tcPr>
          <w:p w14:paraId="5A673320" w14:textId="77777777" w:rsidR="00FE69AC" w:rsidRDefault="00FE69AC" w:rsidP="00FE69AC">
            <w:pPr>
              <w:adjustRightInd w:val="0"/>
              <w:snapToGrid w:val="0"/>
              <w:spacing w:line="240" w:lineRule="auto"/>
              <w:jc w:val="center"/>
              <w:rPr>
                <w:szCs w:val="21"/>
              </w:rPr>
            </w:pPr>
          </w:p>
        </w:tc>
        <w:tc>
          <w:tcPr>
            <w:tcW w:w="1383" w:type="dxa"/>
            <w:vAlign w:val="center"/>
          </w:tcPr>
          <w:p w14:paraId="44213ED2" w14:textId="61FF6FEA" w:rsidR="00FE69AC" w:rsidRPr="00A62D5F" w:rsidRDefault="00FE69AC" w:rsidP="00FE69AC">
            <w:pPr>
              <w:adjustRightInd w:val="0"/>
              <w:snapToGrid w:val="0"/>
              <w:spacing w:line="240" w:lineRule="auto"/>
              <w:jc w:val="center"/>
              <w:rPr>
                <w:szCs w:val="21"/>
              </w:rPr>
            </w:pPr>
            <w:r w:rsidRPr="0045512A">
              <w:rPr>
                <w:rFonts w:hint="eastAsia"/>
                <w:szCs w:val="21"/>
              </w:rPr>
              <w:t>架空电力线</w:t>
            </w:r>
            <w:r>
              <w:rPr>
                <w:rFonts w:hint="eastAsia"/>
                <w:szCs w:val="21"/>
              </w:rPr>
              <w:t>（</w:t>
            </w:r>
            <w:r>
              <w:rPr>
                <w:rFonts w:hint="eastAsia"/>
                <w:szCs w:val="21"/>
              </w:rPr>
              <w:t>H=8m</w:t>
            </w:r>
            <w:r>
              <w:rPr>
                <w:rFonts w:hint="eastAsia"/>
                <w:szCs w:val="21"/>
              </w:rPr>
              <w:t>）</w:t>
            </w:r>
          </w:p>
        </w:tc>
        <w:tc>
          <w:tcPr>
            <w:tcW w:w="775" w:type="dxa"/>
            <w:vAlign w:val="center"/>
          </w:tcPr>
          <w:p w14:paraId="4A73E338" w14:textId="1F7553A7" w:rsidR="00FE69AC" w:rsidRDefault="00FE69AC" w:rsidP="00FE69AC">
            <w:pPr>
              <w:adjustRightInd w:val="0"/>
              <w:snapToGrid w:val="0"/>
              <w:spacing w:line="240" w:lineRule="auto"/>
              <w:jc w:val="center"/>
              <w:rPr>
                <w:szCs w:val="21"/>
              </w:rPr>
            </w:pPr>
            <w:r>
              <w:rPr>
                <w:rFonts w:hint="eastAsia"/>
                <w:szCs w:val="21"/>
              </w:rPr>
              <w:t>南</w:t>
            </w:r>
          </w:p>
        </w:tc>
        <w:tc>
          <w:tcPr>
            <w:tcW w:w="1446" w:type="dxa"/>
            <w:vAlign w:val="center"/>
          </w:tcPr>
          <w:p w14:paraId="7316F9DE" w14:textId="77777777" w:rsidR="00FE69AC" w:rsidRPr="0045512A" w:rsidRDefault="00FE69AC" w:rsidP="00FE69AC">
            <w:pPr>
              <w:adjustRightInd w:val="0"/>
              <w:snapToGrid w:val="0"/>
              <w:spacing w:line="240" w:lineRule="auto"/>
              <w:jc w:val="center"/>
              <w:rPr>
                <w:bCs/>
                <w:szCs w:val="21"/>
              </w:rPr>
            </w:pPr>
            <w:r w:rsidRPr="0045512A">
              <w:rPr>
                <w:rFonts w:hint="eastAsia"/>
                <w:bCs/>
                <w:szCs w:val="21"/>
              </w:rPr>
              <w:t>架空电力线</w:t>
            </w:r>
          </w:p>
          <w:p w14:paraId="5AE0A885" w14:textId="537CAF6F" w:rsidR="00FE69AC" w:rsidRPr="000C4CA0" w:rsidRDefault="00FE69AC" w:rsidP="00FE69AC">
            <w:pPr>
              <w:adjustRightInd w:val="0"/>
              <w:snapToGrid w:val="0"/>
              <w:spacing w:line="240" w:lineRule="auto"/>
              <w:jc w:val="center"/>
              <w:rPr>
                <w:bCs/>
                <w:szCs w:val="21"/>
              </w:rPr>
            </w:pPr>
            <w:r w:rsidRPr="0045512A">
              <w:rPr>
                <w:rFonts w:hint="eastAsia"/>
                <w:bCs/>
                <w:szCs w:val="21"/>
              </w:rPr>
              <w:t>有绝缘层</w:t>
            </w:r>
          </w:p>
        </w:tc>
        <w:tc>
          <w:tcPr>
            <w:tcW w:w="989" w:type="dxa"/>
            <w:vAlign w:val="center"/>
          </w:tcPr>
          <w:p w14:paraId="77ADD399" w14:textId="716323D7" w:rsidR="00FE69AC" w:rsidRDefault="00FE69AC" w:rsidP="00FE69AC">
            <w:pPr>
              <w:adjustRightInd w:val="0"/>
              <w:snapToGrid w:val="0"/>
              <w:spacing w:line="240" w:lineRule="auto"/>
              <w:jc w:val="center"/>
              <w:rPr>
                <w:szCs w:val="21"/>
              </w:rPr>
            </w:pPr>
            <w:r>
              <w:rPr>
                <w:rFonts w:hint="eastAsia"/>
                <w:szCs w:val="21"/>
              </w:rPr>
              <w:t>5</w:t>
            </w:r>
          </w:p>
        </w:tc>
        <w:tc>
          <w:tcPr>
            <w:tcW w:w="1117" w:type="dxa"/>
            <w:vAlign w:val="center"/>
          </w:tcPr>
          <w:p w14:paraId="629B9A41" w14:textId="0CE98ECE" w:rsidR="00FE69AC" w:rsidRDefault="00B443DD" w:rsidP="00FE69AC">
            <w:pPr>
              <w:adjustRightInd w:val="0"/>
              <w:snapToGrid w:val="0"/>
              <w:spacing w:line="240" w:lineRule="auto"/>
              <w:jc w:val="center"/>
              <w:rPr>
                <w:szCs w:val="21"/>
              </w:rPr>
            </w:pPr>
            <w:r>
              <w:rPr>
                <w:rFonts w:hint="eastAsia"/>
                <w:szCs w:val="21"/>
              </w:rPr>
              <w:t>79.5</w:t>
            </w:r>
          </w:p>
        </w:tc>
        <w:tc>
          <w:tcPr>
            <w:tcW w:w="1751" w:type="dxa"/>
            <w:vMerge/>
            <w:vAlign w:val="center"/>
          </w:tcPr>
          <w:p w14:paraId="06798B41" w14:textId="77777777" w:rsidR="00FE69AC" w:rsidRDefault="00FE69AC" w:rsidP="00FE69AC">
            <w:pPr>
              <w:adjustRightInd w:val="0"/>
              <w:snapToGrid w:val="0"/>
              <w:spacing w:line="240" w:lineRule="auto"/>
              <w:jc w:val="center"/>
              <w:rPr>
                <w:szCs w:val="21"/>
              </w:rPr>
            </w:pPr>
          </w:p>
        </w:tc>
        <w:tc>
          <w:tcPr>
            <w:tcW w:w="766" w:type="dxa"/>
            <w:vAlign w:val="center"/>
          </w:tcPr>
          <w:p w14:paraId="7FDFF5B4" w14:textId="6B8733E3" w:rsidR="00FE69AC" w:rsidRDefault="00FE69AC" w:rsidP="00FE69AC">
            <w:pPr>
              <w:adjustRightInd w:val="0"/>
              <w:snapToGrid w:val="0"/>
              <w:spacing w:line="240" w:lineRule="auto"/>
              <w:jc w:val="center"/>
              <w:rPr>
                <w:szCs w:val="21"/>
              </w:rPr>
            </w:pPr>
            <w:r>
              <w:rPr>
                <w:rFonts w:hint="eastAsia"/>
                <w:szCs w:val="21"/>
              </w:rPr>
              <w:t>符合</w:t>
            </w:r>
          </w:p>
        </w:tc>
      </w:tr>
      <w:tr w:rsidR="00FE69AC" w14:paraId="140D0251" w14:textId="77777777">
        <w:trPr>
          <w:trHeight w:val="454"/>
          <w:jc w:val="center"/>
        </w:trPr>
        <w:tc>
          <w:tcPr>
            <w:tcW w:w="484" w:type="dxa"/>
            <w:vMerge/>
            <w:vAlign w:val="center"/>
          </w:tcPr>
          <w:p w14:paraId="73B30FCE" w14:textId="77777777" w:rsidR="00FE69AC" w:rsidRDefault="00FE69AC" w:rsidP="00FE69AC">
            <w:pPr>
              <w:adjustRightInd w:val="0"/>
              <w:snapToGrid w:val="0"/>
              <w:spacing w:line="240" w:lineRule="auto"/>
              <w:jc w:val="center"/>
              <w:rPr>
                <w:szCs w:val="21"/>
              </w:rPr>
            </w:pPr>
          </w:p>
        </w:tc>
        <w:tc>
          <w:tcPr>
            <w:tcW w:w="635" w:type="dxa"/>
            <w:vMerge/>
            <w:vAlign w:val="center"/>
          </w:tcPr>
          <w:p w14:paraId="37724321" w14:textId="77777777" w:rsidR="00FE69AC" w:rsidRDefault="00FE69AC" w:rsidP="00FE69AC">
            <w:pPr>
              <w:adjustRightInd w:val="0"/>
              <w:snapToGrid w:val="0"/>
              <w:spacing w:line="240" w:lineRule="auto"/>
              <w:jc w:val="center"/>
              <w:rPr>
                <w:szCs w:val="21"/>
              </w:rPr>
            </w:pPr>
          </w:p>
        </w:tc>
        <w:tc>
          <w:tcPr>
            <w:tcW w:w="1383" w:type="dxa"/>
            <w:vAlign w:val="center"/>
          </w:tcPr>
          <w:p w14:paraId="3586150B" w14:textId="0362EC3D" w:rsidR="00FE69AC" w:rsidRPr="00A62D5F" w:rsidRDefault="00FE69AC" w:rsidP="00FE69AC">
            <w:pPr>
              <w:adjustRightInd w:val="0"/>
              <w:snapToGrid w:val="0"/>
              <w:spacing w:line="240" w:lineRule="auto"/>
              <w:jc w:val="center"/>
              <w:rPr>
                <w:szCs w:val="21"/>
              </w:rPr>
            </w:pPr>
            <w:r w:rsidRPr="00A62D5F">
              <w:rPr>
                <w:rFonts w:hint="eastAsia"/>
                <w:szCs w:val="21"/>
              </w:rPr>
              <w:t>民用建筑</w:t>
            </w:r>
            <w:r w:rsidRPr="00A62D5F">
              <w:rPr>
                <w:rFonts w:hint="eastAsia"/>
                <w:szCs w:val="21"/>
              </w:rPr>
              <w:t>2</w:t>
            </w:r>
          </w:p>
        </w:tc>
        <w:tc>
          <w:tcPr>
            <w:tcW w:w="775" w:type="dxa"/>
            <w:vAlign w:val="center"/>
          </w:tcPr>
          <w:p w14:paraId="73E2087B" w14:textId="050DA0D4" w:rsidR="00FE69AC" w:rsidRDefault="00FE69AC" w:rsidP="00FE69AC">
            <w:pPr>
              <w:adjustRightInd w:val="0"/>
              <w:snapToGrid w:val="0"/>
              <w:spacing w:line="240" w:lineRule="auto"/>
              <w:jc w:val="center"/>
              <w:rPr>
                <w:szCs w:val="21"/>
              </w:rPr>
            </w:pPr>
            <w:r>
              <w:rPr>
                <w:rFonts w:hint="eastAsia"/>
                <w:szCs w:val="21"/>
              </w:rPr>
              <w:t>西</w:t>
            </w:r>
          </w:p>
        </w:tc>
        <w:tc>
          <w:tcPr>
            <w:tcW w:w="1446" w:type="dxa"/>
            <w:vAlign w:val="center"/>
          </w:tcPr>
          <w:p w14:paraId="416C4D72" w14:textId="76DF8F1F" w:rsidR="00FE69AC" w:rsidRPr="000C4CA0" w:rsidRDefault="00FE69AC" w:rsidP="00FE69AC">
            <w:pPr>
              <w:adjustRightInd w:val="0"/>
              <w:snapToGrid w:val="0"/>
              <w:spacing w:line="240" w:lineRule="auto"/>
              <w:jc w:val="center"/>
              <w:rPr>
                <w:bCs/>
                <w:szCs w:val="21"/>
              </w:rPr>
            </w:pPr>
            <w:r w:rsidRPr="00A62D5F">
              <w:rPr>
                <w:rFonts w:hint="eastAsia"/>
                <w:bCs/>
                <w:szCs w:val="21"/>
              </w:rPr>
              <w:t>三类保护物</w:t>
            </w:r>
          </w:p>
        </w:tc>
        <w:tc>
          <w:tcPr>
            <w:tcW w:w="989" w:type="dxa"/>
            <w:vAlign w:val="center"/>
          </w:tcPr>
          <w:p w14:paraId="72E3E481" w14:textId="79829B9C" w:rsidR="00FE69AC" w:rsidRDefault="00FE69AC" w:rsidP="00FE69AC">
            <w:pPr>
              <w:adjustRightInd w:val="0"/>
              <w:snapToGrid w:val="0"/>
              <w:spacing w:line="240" w:lineRule="auto"/>
              <w:jc w:val="center"/>
              <w:rPr>
                <w:szCs w:val="21"/>
              </w:rPr>
            </w:pPr>
            <w:r>
              <w:rPr>
                <w:rFonts w:hint="eastAsia"/>
                <w:szCs w:val="21"/>
              </w:rPr>
              <w:t>7</w:t>
            </w:r>
          </w:p>
        </w:tc>
        <w:tc>
          <w:tcPr>
            <w:tcW w:w="1117" w:type="dxa"/>
            <w:vAlign w:val="center"/>
          </w:tcPr>
          <w:p w14:paraId="2BC21DC1" w14:textId="414D7489" w:rsidR="00FE69AC" w:rsidRDefault="00B443DD" w:rsidP="00FE69AC">
            <w:pPr>
              <w:adjustRightInd w:val="0"/>
              <w:snapToGrid w:val="0"/>
              <w:spacing w:line="240" w:lineRule="auto"/>
              <w:jc w:val="center"/>
              <w:rPr>
                <w:szCs w:val="21"/>
              </w:rPr>
            </w:pPr>
            <w:r>
              <w:rPr>
                <w:rFonts w:hint="eastAsia"/>
                <w:szCs w:val="21"/>
              </w:rPr>
              <w:t>7.5</w:t>
            </w:r>
          </w:p>
        </w:tc>
        <w:tc>
          <w:tcPr>
            <w:tcW w:w="1751" w:type="dxa"/>
            <w:vMerge/>
            <w:vAlign w:val="center"/>
          </w:tcPr>
          <w:p w14:paraId="50FC3660" w14:textId="77777777" w:rsidR="00FE69AC" w:rsidRDefault="00FE69AC" w:rsidP="00FE69AC">
            <w:pPr>
              <w:adjustRightInd w:val="0"/>
              <w:snapToGrid w:val="0"/>
              <w:spacing w:line="240" w:lineRule="auto"/>
              <w:jc w:val="center"/>
              <w:rPr>
                <w:szCs w:val="21"/>
              </w:rPr>
            </w:pPr>
          </w:p>
        </w:tc>
        <w:tc>
          <w:tcPr>
            <w:tcW w:w="766" w:type="dxa"/>
            <w:vAlign w:val="center"/>
          </w:tcPr>
          <w:p w14:paraId="76BEE2BA" w14:textId="3CDE800E" w:rsidR="00FE69AC" w:rsidRDefault="00FE69AC" w:rsidP="00FE69AC">
            <w:pPr>
              <w:adjustRightInd w:val="0"/>
              <w:snapToGrid w:val="0"/>
              <w:spacing w:line="240" w:lineRule="auto"/>
              <w:jc w:val="center"/>
              <w:rPr>
                <w:szCs w:val="21"/>
              </w:rPr>
            </w:pPr>
            <w:r>
              <w:rPr>
                <w:rFonts w:hint="eastAsia"/>
                <w:szCs w:val="21"/>
              </w:rPr>
              <w:t>符合</w:t>
            </w:r>
          </w:p>
        </w:tc>
      </w:tr>
      <w:tr w:rsidR="00FE69AC" w14:paraId="526ADE87" w14:textId="77777777">
        <w:trPr>
          <w:trHeight w:val="454"/>
          <w:jc w:val="center"/>
        </w:trPr>
        <w:tc>
          <w:tcPr>
            <w:tcW w:w="484" w:type="dxa"/>
            <w:vMerge/>
            <w:vAlign w:val="center"/>
          </w:tcPr>
          <w:p w14:paraId="521EA3EF" w14:textId="77777777" w:rsidR="00FE69AC" w:rsidRDefault="00FE69AC" w:rsidP="00FE69AC">
            <w:pPr>
              <w:adjustRightInd w:val="0"/>
              <w:snapToGrid w:val="0"/>
              <w:spacing w:line="240" w:lineRule="auto"/>
              <w:jc w:val="center"/>
              <w:rPr>
                <w:szCs w:val="21"/>
              </w:rPr>
            </w:pPr>
          </w:p>
        </w:tc>
        <w:tc>
          <w:tcPr>
            <w:tcW w:w="635" w:type="dxa"/>
            <w:vMerge/>
            <w:vAlign w:val="center"/>
          </w:tcPr>
          <w:p w14:paraId="7C83DEBD" w14:textId="77777777" w:rsidR="00FE69AC" w:rsidRDefault="00FE69AC" w:rsidP="00FE69AC">
            <w:pPr>
              <w:adjustRightInd w:val="0"/>
              <w:snapToGrid w:val="0"/>
              <w:spacing w:line="240" w:lineRule="auto"/>
              <w:jc w:val="center"/>
              <w:rPr>
                <w:szCs w:val="21"/>
              </w:rPr>
            </w:pPr>
          </w:p>
        </w:tc>
        <w:tc>
          <w:tcPr>
            <w:tcW w:w="1383" w:type="dxa"/>
            <w:vAlign w:val="center"/>
          </w:tcPr>
          <w:p w14:paraId="6A04ED79" w14:textId="2298998C" w:rsidR="00FE69AC" w:rsidRPr="00A62D5F" w:rsidRDefault="00FE69AC" w:rsidP="00FE69AC">
            <w:pPr>
              <w:adjustRightInd w:val="0"/>
              <w:snapToGrid w:val="0"/>
              <w:spacing w:line="240" w:lineRule="auto"/>
              <w:jc w:val="center"/>
              <w:rPr>
                <w:szCs w:val="21"/>
              </w:rPr>
            </w:pPr>
            <w:r w:rsidRPr="00A62D5F">
              <w:rPr>
                <w:rFonts w:hint="eastAsia"/>
                <w:szCs w:val="21"/>
              </w:rPr>
              <w:t>民用建筑</w:t>
            </w:r>
            <w:r w:rsidRPr="00A62D5F">
              <w:rPr>
                <w:rFonts w:hint="eastAsia"/>
                <w:szCs w:val="21"/>
              </w:rPr>
              <w:t>3</w:t>
            </w:r>
          </w:p>
        </w:tc>
        <w:tc>
          <w:tcPr>
            <w:tcW w:w="775" w:type="dxa"/>
            <w:vAlign w:val="center"/>
          </w:tcPr>
          <w:p w14:paraId="5A171BB0" w14:textId="53475CA9" w:rsidR="00FE69AC" w:rsidRDefault="00FE69AC" w:rsidP="00FE69AC">
            <w:pPr>
              <w:adjustRightInd w:val="0"/>
              <w:snapToGrid w:val="0"/>
              <w:spacing w:line="240" w:lineRule="auto"/>
              <w:jc w:val="center"/>
              <w:rPr>
                <w:szCs w:val="21"/>
              </w:rPr>
            </w:pPr>
            <w:r>
              <w:rPr>
                <w:rFonts w:hint="eastAsia"/>
                <w:szCs w:val="21"/>
              </w:rPr>
              <w:t>北</w:t>
            </w:r>
          </w:p>
        </w:tc>
        <w:tc>
          <w:tcPr>
            <w:tcW w:w="1446" w:type="dxa"/>
            <w:vAlign w:val="center"/>
          </w:tcPr>
          <w:p w14:paraId="438E1BE2" w14:textId="73BAA033" w:rsidR="00FE69AC" w:rsidRPr="000C4CA0" w:rsidRDefault="00FE69AC" w:rsidP="00FE69AC">
            <w:pPr>
              <w:adjustRightInd w:val="0"/>
              <w:snapToGrid w:val="0"/>
              <w:spacing w:line="240" w:lineRule="auto"/>
              <w:jc w:val="center"/>
              <w:rPr>
                <w:bCs/>
                <w:szCs w:val="21"/>
              </w:rPr>
            </w:pPr>
            <w:r w:rsidRPr="000C4CA0">
              <w:rPr>
                <w:rFonts w:hint="eastAsia"/>
                <w:bCs/>
                <w:szCs w:val="21"/>
              </w:rPr>
              <w:t>二类保护物</w:t>
            </w:r>
          </w:p>
        </w:tc>
        <w:tc>
          <w:tcPr>
            <w:tcW w:w="989" w:type="dxa"/>
            <w:vAlign w:val="center"/>
          </w:tcPr>
          <w:p w14:paraId="3DD08AFD" w14:textId="59A0B871" w:rsidR="00FE69AC" w:rsidRDefault="00FE69AC" w:rsidP="00FE69AC">
            <w:pPr>
              <w:adjustRightInd w:val="0"/>
              <w:snapToGrid w:val="0"/>
              <w:spacing w:line="240" w:lineRule="auto"/>
              <w:jc w:val="center"/>
              <w:rPr>
                <w:szCs w:val="21"/>
              </w:rPr>
            </w:pPr>
            <w:r>
              <w:rPr>
                <w:rFonts w:hint="eastAsia"/>
                <w:szCs w:val="21"/>
              </w:rPr>
              <w:t>8.5</w:t>
            </w:r>
          </w:p>
        </w:tc>
        <w:tc>
          <w:tcPr>
            <w:tcW w:w="1117" w:type="dxa"/>
            <w:vAlign w:val="center"/>
          </w:tcPr>
          <w:p w14:paraId="0470D63E" w14:textId="2D10D804" w:rsidR="00FE69AC" w:rsidRDefault="00B443DD" w:rsidP="00FE69AC">
            <w:pPr>
              <w:adjustRightInd w:val="0"/>
              <w:snapToGrid w:val="0"/>
              <w:spacing w:line="240" w:lineRule="auto"/>
              <w:jc w:val="center"/>
              <w:rPr>
                <w:szCs w:val="21"/>
              </w:rPr>
            </w:pPr>
            <w:r>
              <w:rPr>
                <w:rFonts w:hint="eastAsia"/>
                <w:szCs w:val="21"/>
              </w:rPr>
              <w:t>19.9</w:t>
            </w:r>
          </w:p>
        </w:tc>
        <w:tc>
          <w:tcPr>
            <w:tcW w:w="1751" w:type="dxa"/>
            <w:vMerge/>
            <w:vAlign w:val="center"/>
          </w:tcPr>
          <w:p w14:paraId="77D7C330" w14:textId="77777777" w:rsidR="00FE69AC" w:rsidRDefault="00FE69AC" w:rsidP="00FE69AC">
            <w:pPr>
              <w:adjustRightInd w:val="0"/>
              <w:snapToGrid w:val="0"/>
              <w:spacing w:line="240" w:lineRule="auto"/>
              <w:jc w:val="center"/>
              <w:rPr>
                <w:szCs w:val="21"/>
              </w:rPr>
            </w:pPr>
          </w:p>
        </w:tc>
        <w:tc>
          <w:tcPr>
            <w:tcW w:w="766" w:type="dxa"/>
            <w:vAlign w:val="center"/>
          </w:tcPr>
          <w:p w14:paraId="2B681142" w14:textId="3EE364D7" w:rsidR="00FE69AC" w:rsidRDefault="00FE69AC" w:rsidP="00FE69AC">
            <w:pPr>
              <w:adjustRightInd w:val="0"/>
              <w:snapToGrid w:val="0"/>
              <w:spacing w:line="240" w:lineRule="auto"/>
              <w:jc w:val="center"/>
              <w:rPr>
                <w:szCs w:val="21"/>
              </w:rPr>
            </w:pPr>
            <w:r>
              <w:rPr>
                <w:rFonts w:hint="eastAsia"/>
                <w:szCs w:val="21"/>
              </w:rPr>
              <w:t>符合</w:t>
            </w:r>
          </w:p>
        </w:tc>
      </w:tr>
    </w:tbl>
    <w:p w14:paraId="734F2BE3" w14:textId="7E854228"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BE3DABE"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（二级加油站）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935541" w14:paraId="4729B186" w14:textId="77777777">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533"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824"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141"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251"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200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D4539F" w14:paraId="426B661A" w14:textId="77777777">
        <w:trPr>
          <w:cantSplit/>
          <w:trHeight w:val="454"/>
          <w:jc w:val="center"/>
        </w:trPr>
        <w:tc>
          <w:tcPr>
            <w:tcW w:w="566" w:type="dxa"/>
            <w:vMerge w:val="restart"/>
            <w:vAlign w:val="center"/>
          </w:tcPr>
          <w:p w14:paraId="71BADE96" w14:textId="77777777" w:rsidR="00D4539F" w:rsidRDefault="00D4539F">
            <w:pPr>
              <w:adjustRightInd w:val="0"/>
              <w:snapToGrid w:val="0"/>
              <w:spacing w:line="240" w:lineRule="auto"/>
              <w:jc w:val="center"/>
              <w:rPr>
                <w:szCs w:val="21"/>
              </w:rPr>
            </w:pPr>
            <w:r>
              <w:rPr>
                <w:szCs w:val="21"/>
              </w:rPr>
              <w:t>1</w:t>
            </w:r>
          </w:p>
        </w:tc>
        <w:tc>
          <w:tcPr>
            <w:tcW w:w="1007" w:type="dxa"/>
            <w:vMerge w:val="restart"/>
            <w:vAlign w:val="center"/>
          </w:tcPr>
          <w:p w14:paraId="28FA038D" w14:textId="40904A39" w:rsidR="00D4539F" w:rsidRDefault="00D4539F">
            <w:pPr>
              <w:adjustRightInd w:val="0"/>
              <w:snapToGrid w:val="0"/>
              <w:spacing w:line="240" w:lineRule="auto"/>
              <w:jc w:val="center"/>
              <w:rPr>
                <w:szCs w:val="21"/>
              </w:rPr>
            </w:pPr>
            <w:r>
              <w:rPr>
                <w:szCs w:val="21"/>
              </w:rPr>
              <w:t>埋地车用乙醇汽油罐</w:t>
            </w:r>
          </w:p>
        </w:tc>
        <w:tc>
          <w:tcPr>
            <w:tcW w:w="1824" w:type="dxa"/>
            <w:vAlign w:val="center"/>
          </w:tcPr>
          <w:p w14:paraId="1A66F0CC" w14:textId="7A7C33BC" w:rsidR="00D4539F" w:rsidRDefault="00D4539F">
            <w:pPr>
              <w:adjustRightInd w:val="0"/>
              <w:snapToGrid w:val="0"/>
              <w:spacing w:line="240" w:lineRule="auto"/>
              <w:jc w:val="center"/>
              <w:rPr>
                <w:szCs w:val="21"/>
              </w:rPr>
            </w:pPr>
            <w:r>
              <w:rPr>
                <w:rFonts w:hint="eastAsia"/>
                <w:szCs w:val="21"/>
              </w:rPr>
              <w:t>埋地车用乙醇</w:t>
            </w:r>
            <w:r>
              <w:rPr>
                <w:szCs w:val="21"/>
              </w:rPr>
              <w:t>汽油罐</w:t>
            </w:r>
          </w:p>
        </w:tc>
        <w:tc>
          <w:tcPr>
            <w:tcW w:w="709" w:type="dxa"/>
            <w:vAlign w:val="center"/>
          </w:tcPr>
          <w:p w14:paraId="7A307AE7" w14:textId="77777777" w:rsidR="00D4539F" w:rsidRDefault="00D4539F">
            <w:pPr>
              <w:adjustRightInd w:val="0"/>
              <w:snapToGrid w:val="0"/>
              <w:spacing w:line="240" w:lineRule="auto"/>
              <w:jc w:val="center"/>
              <w:rPr>
                <w:szCs w:val="21"/>
              </w:rPr>
            </w:pPr>
            <w:r>
              <w:rPr>
                <w:rFonts w:hint="eastAsia"/>
                <w:szCs w:val="21"/>
              </w:rPr>
              <w:t>-</w:t>
            </w:r>
          </w:p>
        </w:tc>
        <w:tc>
          <w:tcPr>
            <w:tcW w:w="1141" w:type="dxa"/>
            <w:vAlign w:val="center"/>
          </w:tcPr>
          <w:p w14:paraId="30E7E3FC" w14:textId="09D9BAFF" w:rsidR="00D4539F" w:rsidRDefault="00D4539F">
            <w:pPr>
              <w:adjustRightInd w:val="0"/>
              <w:snapToGrid w:val="0"/>
              <w:spacing w:line="240" w:lineRule="auto"/>
              <w:jc w:val="center"/>
              <w:rPr>
                <w:szCs w:val="21"/>
              </w:rPr>
            </w:pPr>
            <w:r>
              <w:rPr>
                <w:rFonts w:hint="eastAsia"/>
                <w:szCs w:val="21"/>
              </w:rPr>
              <w:t>0.5</w:t>
            </w:r>
          </w:p>
        </w:tc>
        <w:tc>
          <w:tcPr>
            <w:tcW w:w="1251" w:type="dxa"/>
            <w:vAlign w:val="center"/>
          </w:tcPr>
          <w:p w14:paraId="4B21FBF5" w14:textId="46A7F808" w:rsidR="00D4539F" w:rsidRDefault="00621F4A">
            <w:pPr>
              <w:adjustRightInd w:val="0"/>
              <w:snapToGrid w:val="0"/>
              <w:spacing w:line="240" w:lineRule="auto"/>
              <w:jc w:val="center"/>
              <w:rPr>
                <w:szCs w:val="21"/>
              </w:rPr>
            </w:pPr>
            <w:r>
              <w:rPr>
                <w:rFonts w:hint="eastAsia"/>
                <w:szCs w:val="21"/>
              </w:rPr>
              <w:t>0.5</w:t>
            </w:r>
          </w:p>
        </w:tc>
        <w:tc>
          <w:tcPr>
            <w:tcW w:w="2005" w:type="dxa"/>
            <w:vAlign w:val="center"/>
          </w:tcPr>
          <w:p w14:paraId="71CBD5CB" w14:textId="77777777" w:rsidR="00D4539F" w:rsidRDefault="00D4539F">
            <w:pPr>
              <w:adjustRightInd w:val="0"/>
              <w:snapToGrid w:val="0"/>
              <w:spacing w:line="240" w:lineRule="auto"/>
              <w:jc w:val="center"/>
              <w:rPr>
                <w:szCs w:val="21"/>
              </w:rPr>
            </w:pPr>
            <w:r>
              <w:rPr>
                <w:szCs w:val="21"/>
              </w:rPr>
              <w:t>GB50156-2021</w:t>
            </w:r>
          </w:p>
          <w:p w14:paraId="33D5CD40" w14:textId="77777777" w:rsidR="00D4539F" w:rsidRDefault="00D4539F">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D4539F" w:rsidRDefault="00D4539F">
            <w:pPr>
              <w:adjustRightInd w:val="0"/>
              <w:snapToGrid w:val="0"/>
              <w:spacing w:line="240" w:lineRule="auto"/>
              <w:jc w:val="center"/>
              <w:rPr>
                <w:szCs w:val="21"/>
              </w:rPr>
            </w:pPr>
            <w:r>
              <w:rPr>
                <w:szCs w:val="21"/>
              </w:rPr>
              <w:t>符合</w:t>
            </w:r>
          </w:p>
        </w:tc>
      </w:tr>
      <w:tr w:rsidR="00D4539F" w14:paraId="6493E725" w14:textId="77777777">
        <w:trPr>
          <w:cantSplit/>
          <w:trHeight w:val="454"/>
          <w:jc w:val="center"/>
        </w:trPr>
        <w:tc>
          <w:tcPr>
            <w:tcW w:w="566" w:type="dxa"/>
            <w:vMerge/>
            <w:vAlign w:val="center"/>
          </w:tcPr>
          <w:p w14:paraId="2D38BF0D" w14:textId="77777777" w:rsidR="00D4539F" w:rsidRDefault="00D4539F">
            <w:pPr>
              <w:adjustRightInd w:val="0"/>
              <w:snapToGrid w:val="0"/>
              <w:spacing w:line="240" w:lineRule="auto"/>
              <w:jc w:val="center"/>
              <w:rPr>
                <w:szCs w:val="21"/>
              </w:rPr>
            </w:pPr>
          </w:p>
        </w:tc>
        <w:tc>
          <w:tcPr>
            <w:tcW w:w="1007" w:type="dxa"/>
            <w:vMerge/>
            <w:vAlign w:val="center"/>
          </w:tcPr>
          <w:p w14:paraId="750613C3" w14:textId="77777777" w:rsidR="00D4539F" w:rsidRDefault="00D4539F">
            <w:pPr>
              <w:adjustRightInd w:val="0"/>
              <w:snapToGrid w:val="0"/>
              <w:spacing w:line="240" w:lineRule="auto"/>
              <w:jc w:val="center"/>
              <w:rPr>
                <w:szCs w:val="21"/>
              </w:rPr>
            </w:pPr>
          </w:p>
        </w:tc>
        <w:tc>
          <w:tcPr>
            <w:tcW w:w="1824" w:type="dxa"/>
            <w:vAlign w:val="center"/>
          </w:tcPr>
          <w:p w14:paraId="053108F8" w14:textId="77777777" w:rsidR="00D4539F" w:rsidRDefault="00D4539F">
            <w:pPr>
              <w:adjustRightInd w:val="0"/>
              <w:snapToGrid w:val="0"/>
              <w:spacing w:line="240" w:lineRule="auto"/>
              <w:jc w:val="center"/>
              <w:rPr>
                <w:szCs w:val="21"/>
              </w:rPr>
            </w:pPr>
            <w:r>
              <w:rPr>
                <w:rFonts w:hint="eastAsia"/>
                <w:szCs w:val="21"/>
              </w:rPr>
              <w:t>站房</w:t>
            </w:r>
          </w:p>
        </w:tc>
        <w:tc>
          <w:tcPr>
            <w:tcW w:w="709" w:type="dxa"/>
            <w:vAlign w:val="center"/>
          </w:tcPr>
          <w:p w14:paraId="4531BF93" w14:textId="227F53EB" w:rsidR="00D4539F" w:rsidRDefault="007F0BE3">
            <w:pPr>
              <w:adjustRightInd w:val="0"/>
              <w:snapToGrid w:val="0"/>
              <w:spacing w:line="240" w:lineRule="auto"/>
              <w:jc w:val="center"/>
              <w:rPr>
                <w:szCs w:val="21"/>
              </w:rPr>
            </w:pPr>
            <w:r>
              <w:rPr>
                <w:rFonts w:hint="eastAsia"/>
                <w:szCs w:val="21"/>
              </w:rPr>
              <w:t>西南</w:t>
            </w:r>
          </w:p>
        </w:tc>
        <w:tc>
          <w:tcPr>
            <w:tcW w:w="1141" w:type="dxa"/>
            <w:vAlign w:val="center"/>
          </w:tcPr>
          <w:p w14:paraId="208F4E0F" w14:textId="4B4C394F" w:rsidR="00D4539F" w:rsidRDefault="00D4539F">
            <w:pPr>
              <w:adjustRightInd w:val="0"/>
              <w:snapToGrid w:val="0"/>
              <w:spacing w:line="240" w:lineRule="auto"/>
              <w:jc w:val="center"/>
              <w:rPr>
                <w:szCs w:val="21"/>
              </w:rPr>
            </w:pPr>
            <w:r>
              <w:rPr>
                <w:rFonts w:hint="eastAsia"/>
                <w:szCs w:val="21"/>
              </w:rPr>
              <w:t>4</w:t>
            </w:r>
          </w:p>
        </w:tc>
        <w:tc>
          <w:tcPr>
            <w:tcW w:w="1251" w:type="dxa"/>
            <w:vAlign w:val="center"/>
          </w:tcPr>
          <w:p w14:paraId="34B25F41" w14:textId="6CCEBF16" w:rsidR="00D4539F" w:rsidRDefault="00F7635E">
            <w:pPr>
              <w:adjustRightInd w:val="0"/>
              <w:snapToGrid w:val="0"/>
              <w:spacing w:line="240" w:lineRule="auto"/>
              <w:jc w:val="center"/>
              <w:rPr>
                <w:szCs w:val="21"/>
              </w:rPr>
            </w:pPr>
            <w:r>
              <w:rPr>
                <w:rFonts w:hint="eastAsia"/>
                <w:szCs w:val="21"/>
              </w:rPr>
              <w:t>6.2</w:t>
            </w:r>
          </w:p>
        </w:tc>
        <w:tc>
          <w:tcPr>
            <w:tcW w:w="2005" w:type="dxa"/>
            <w:vAlign w:val="center"/>
          </w:tcPr>
          <w:p w14:paraId="39FD173B" w14:textId="77777777" w:rsidR="00D4539F" w:rsidRDefault="00D4539F">
            <w:pPr>
              <w:adjustRightInd w:val="0"/>
              <w:snapToGrid w:val="0"/>
              <w:spacing w:line="240" w:lineRule="auto"/>
              <w:jc w:val="center"/>
              <w:rPr>
                <w:szCs w:val="21"/>
              </w:rPr>
            </w:pPr>
            <w:r>
              <w:rPr>
                <w:szCs w:val="21"/>
              </w:rPr>
              <w:t>GB50156-2021</w:t>
            </w:r>
          </w:p>
          <w:p w14:paraId="3D710B60" w14:textId="77777777" w:rsidR="00D4539F" w:rsidRDefault="00D453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D4539F" w:rsidRDefault="00D4539F">
            <w:pPr>
              <w:adjustRightInd w:val="0"/>
              <w:snapToGrid w:val="0"/>
              <w:spacing w:line="240" w:lineRule="auto"/>
              <w:jc w:val="center"/>
              <w:rPr>
                <w:szCs w:val="21"/>
              </w:rPr>
            </w:pPr>
            <w:r>
              <w:rPr>
                <w:rFonts w:hint="eastAsia"/>
                <w:szCs w:val="21"/>
              </w:rPr>
              <w:t>符合</w:t>
            </w:r>
          </w:p>
        </w:tc>
      </w:tr>
      <w:tr w:rsidR="00D4539F" w14:paraId="59A9C3EF" w14:textId="77777777">
        <w:trPr>
          <w:cantSplit/>
          <w:trHeight w:val="454"/>
          <w:jc w:val="center"/>
        </w:trPr>
        <w:tc>
          <w:tcPr>
            <w:tcW w:w="566" w:type="dxa"/>
            <w:vMerge/>
            <w:vAlign w:val="center"/>
          </w:tcPr>
          <w:p w14:paraId="19176689" w14:textId="77777777" w:rsidR="00D4539F" w:rsidRDefault="00D4539F">
            <w:pPr>
              <w:adjustRightInd w:val="0"/>
              <w:snapToGrid w:val="0"/>
              <w:spacing w:line="240" w:lineRule="auto"/>
              <w:jc w:val="center"/>
              <w:rPr>
                <w:szCs w:val="21"/>
              </w:rPr>
            </w:pPr>
          </w:p>
        </w:tc>
        <w:tc>
          <w:tcPr>
            <w:tcW w:w="1007" w:type="dxa"/>
            <w:vMerge/>
            <w:vAlign w:val="center"/>
          </w:tcPr>
          <w:p w14:paraId="31C5656B" w14:textId="77777777" w:rsidR="00D4539F" w:rsidRDefault="00D4539F">
            <w:pPr>
              <w:adjustRightInd w:val="0"/>
              <w:snapToGrid w:val="0"/>
              <w:spacing w:line="240" w:lineRule="auto"/>
              <w:jc w:val="center"/>
              <w:rPr>
                <w:szCs w:val="21"/>
              </w:rPr>
            </w:pPr>
          </w:p>
        </w:tc>
        <w:tc>
          <w:tcPr>
            <w:tcW w:w="1824" w:type="dxa"/>
            <w:vAlign w:val="center"/>
          </w:tcPr>
          <w:p w14:paraId="7CD096EE" w14:textId="77777777" w:rsidR="00D4539F" w:rsidRDefault="00D4539F">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09C32D89" w:rsidR="00D4539F" w:rsidRDefault="007F0BE3">
            <w:pPr>
              <w:adjustRightInd w:val="0"/>
              <w:snapToGrid w:val="0"/>
              <w:spacing w:line="240" w:lineRule="auto"/>
              <w:jc w:val="center"/>
              <w:rPr>
                <w:szCs w:val="21"/>
              </w:rPr>
            </w:pPr>
            <w:r>
              <w:rPr>
                <w:rFonts w:hint="eastAsia"/>
                <w:szCs w:val="21"/>
              </w:rPr>
              <w:t>北</w:t>
            </w:r>
          </w:p>
        </w:tc>
        <w:tc>
          <w:tcPr>
            <w:tcW w:w="1141" w:type="dxa"/>
            <w:vAlign w:val="center"/>
          </w:tcPr>
          <w:p w14:paraId="1B43AE26" w14:textId="2D03E8BB" w:rsidR="00D4539F" w:rsidRDefault="00D4539F">
            <w:pPr>
              <w:adjustRightInd w:val="0"/>
              <w:snapToGrid w:val="0"/>
              <w:spacing w:line="240" w:lineRule="auto"/>
              <w:jc w:val="center"/>
              <w:rPr>
                <w:szCs w:val="21"/>
              </w:rPr>
            </w:pPr>
            <w:r>
              <w:rPr>
                <w:rFonts w:hint="eastAsia"/>
                <w:szCs w:val="21"/>
              </w:rPr>
              <w:t>2</w:t>
            </w:r>
          </w:p>
        </w:tc>
        <w:tc>
          <w:tcPr>
            <w:tcW w:w="1251" w:type="dxa"/>
            <w:vAlign w:val="center"/>
          </w:tcPr>
          <w:p w14:paraId="0E7CA6BF" w14:textId="114095E1" w:rsidR="00D4539F" w:rsidRDefault="00F7635E">
            <w:pPr>
              <w:adjustRightInd w:val="0"/>
              <w:snapToGrid w:val="0"/>
              <w:spacing w:line="240" w:lineRule="auto"/>
              <w:jc w:val="center"/>
              <w:rPr>
                <w:szCs w:val="21"/>
              </w:rPr>
            </w:pPr>
            <w:r>
              <w:rPr>
                <w:rFonts w:hint="eastAsia"/>
                <w:szCs w:val="21"/>
              </w:rPr>
              <w:t>6.6</w:t>
            </w:r>
          </w:p>
        </w:tc>
        <w:tc>
          <w:tcPr>
            <w:tcW w:w="2005" w:type="dxa"/>
            <w:vAlign w:val="center"/>
          </w:tcPr>
          <w:p w14:paraId="5F15B70A" w14:textId="77777777" w:rsidR="00D4539F" w:rsidRDefault="00D4539F">
            <w:pPr>
              <w:adjustRightInd w:val="0"/>
              <w:snapToGrid w:val="0"/>
              <w:spacing w:line="240" w:lineRule="auto"/>
              <w:jc w:val="center"/>
              <w:rPr>
                <w:szCs w:val="21"/>
              </w:rPr>
            </w:pPr>
            <w:r>
              <w:rPr>
                <w:szCs w:val="21"/>
              </w:rPr>
              <w:t>GB50156-2021</w:t>
            </w:r>
          </w:p>
          <w:p w14:paraId="5F1BE9AD" w14:textId="77777777" w:rsidR="00D4539F" w:rsidRDefault="00D453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D4539F" w:rsidRDefault="00D4539F">
            <w:pPr>
              <w:adjustRightInd w:val="0"/>
              <w:snapToGrid w:val="0"/>
              <w:spacing w:line="240" w:lineRule="auto"/>
              <w:jc w:val="center"/>
              <w:rPr>
                <w:szCs w:val="21"/>
              </w:rPr>
            </w:pPr>
            <w:r>
              <w:rPr>
                <w:rFonts w:hint="eastAsia"/>
                <w:szCs w:val="21"/>
              </w:rPr>
              <w:t>符合</w:t>
            </w:r>
          </w:p>
        </w:tc>
      </w:tr>
      <w:tr w:rsidR="00D4539F" w14:paraId="4DF5EF45" w14:textId="77777777">
        <w:trPr>
          <w:cantSplit/>
          <w:trHeight w:val="454"/>
          <w:jc w:val="center"/>
        </w:trPr>
        <w:tc>
          <w:tcPr>
            <w:tcW w:w="566" w:type="dxa"/>
            <w:vMerge/>
            <w:vAlign w:val="center"/>
          </w:tcPr>
          <w:p w14:paraId="23250D27" w14:textId="77777777" w:rsidR="00D4539F" w:rsidRDefault="00D4539F">
            <w:pPr>
              <w:adjustRightInd w:val="0"/>
              <w:snapToGrid w:val="0"/>
              <w:spacing w:line="240" w:lineRule="auto"/>
              <w:jc w:val="center"/>
              <w:rPr>
                <w:szCs w:val="21"/>
              </w:rPr>
            </w:pPr>
          </w:p>
        </w:tc>
        <w:tc>
          <w:tcPr>
            <w:tcW w:w="1007" w:type="dxa"/>
            <w:vMerge/>
            <w:vAlign w:val="center"/>
          </w:tcPr>
          <w:p w14:paraId="5F764996" w14:textId="77777777" w:rsidR="00D4539F" w:rsidRDefault="00D4539F">
            <w:pPr>
              <w:adjustRightInd w:val="0"/>
              <w:snapToGrid w:val="0"/>
              <w:spacing w:line="240" w:lineRule="auto"/>
              <w:jc w:val="center"/>
              <w:rPr>
                <w:szCs w:val="21"/>
              </w:rPr>
            </w:pPr>
          </w:p>
        </w:tc>
        <w:tc>
          <w:tcPr>
            <w:tcW w:w="1824" w:type="dxa"/>
            <w:vAlign w:val="center"/>
          </w:tcPr>
          <w:p w14:paraId="57F1F714" w14:textId="7137809E" w:rsidR="00D4539F" w:rsidRDefault="00D4539F" w:rsidP="00D4539F">
            <w:pPr>
              <w:adjustRightInd w:val="0"/>
              <w:snapToGrid w:val="0"/>
              <w:spacing w:line="240" w:lineRule="auto"/>
              <w:jc w:val="center"/>
              <w:rPr>
                <w:szCs w:val="21"/>
              </w:rPr>
            </w:pPr>
            <w:r>
              <w:rPr>
                <w:rFonts w:hint="eastAsia"/>
                <w:szCs w:val="21"/>
              </w:rPr>
              <w:t>洗车房（三类保护物，已停用）</w:t>
            </w:r>
          </w:p>
        </w:tc>
        <w:tc>
          <w:tcPr>
            <w:tcW w:w="709" w:type="dxa"/>
            <w:vAlign w:val="center"/>
          </w:tcPr>
          <w:p w14:paraId="78A09035" w14:textId="1FB6A3B8" w:rsidR="00D4539F" w:rsidRDefault="007F0BE3">
            <w:pPr>
              <w:adjustRightInd w:val="0"/>
              <w:snapToGrid w:val="0"/>
              <w:spacing w:line="240" w:lineRule="auto"/>
              <w:jc w:val="center"/>
              <w:rPr>
                <w:szCs w:val="21"/>
              </w:rPr>
            </w:pPr>
            <w:r>
              <w:rPr>
                <w:rFonts w:hint="eastAsia"/>
                <w:szCs w:val="21"/>
              </w:rPr>
              <w:t>西南</w:t>
            </w:r>
          </w:p>
        </w:tc>
        <w:tc>
          <w:tcPr>
            <w:tcW w:w="1141" w:type="dxa"/>
            <w:vAlign w:val="center"/>
          </w:tcPr>
          <w:p w14:paraId="42C92835" w14:textId="3498E881" w:rsidR="00D4539F" w:rsidRDefault="003E4020">
            <w:pPr>
              <w:adjustRightInd w:val="0"/>
              <w:snapToGrid w:val="0"/>
              <w:spacing w:line="240" w:lineRule="auto"/>
              <w:jc w:val="center"/>
              <w:rPr>
                <w:szCs w:val="21"/>
              </w:rPr>
            </w:pPr>
            <w:r>
              <w:rPr>
                <w:rFonts w:hint="eastAsia"/>
                <w:szCs w:val="21"/>
              </w:rPr>
              <w:t>8.5</w:t>
            </w:r>
          </w:p>
        </w:tc>
        <w:tc>
          <w:tcPr>
            <w:tcW w:w="1251" w:type="dxa"/>
            <w:vAlign w:val="center"/>
          </w:tcPr>
          <w:p w14:paraId="3A1842E9" w14:textId="2C9265F3" w:rsidR="00D4539F" w:rsidRDefault="00F7635E">
            <w:pPr>
              <w:adjustRightInd w:val="0"/>
              <w:snapToGrid w:val="0"/>
              <w:spacing w:line="240" w:lineRule="auto"/>
              <w:jc w:val="center"/>
              <w:rPr>
                <w:szCs w:val="21"/>
              </w:rPr>
            </w:pPr>
            <w:r>
              <w:rPr>
                <w:rFonts w:hint="eastAsia"/>
                <w:szCs w:val="21"/>
              </w:rPr>
              <w:t>14.6</w:t>
            </w:r>
          </w:p>
        </w:tc>
        <w:tc>
          <w:tcPr>
            <w:tcW w:w="2005" w:type="dxa"/>
            <w:vAlign w:val="center"/>
          </w:tcPr>
          <w:p w14:paraId="2BC197C4" w14:textId="0366845C" w:rsidR="00D4539F" w:rsidRPr="00D4539F" w:rsidRDefault="00D4539F" w:rsidP="00D4539F">
            <w:pPr>
              <w:adjustRightInd w:val="0"/>
              <w:snapToGrid w:val="0"/>
              <w:spacing w:line="240" w:lineRule="auto"/>
              <w:jc w:val="center"/>
              <w:rPr>
                <w:szCs w:val="21"/>
              </w:rPr>
            </w:pPr>
            <w:r w:rsidRPr="00D4539F">
              <w:rPr>
                <w:rFonts w:hint="eastAsia"/>
                <w:szCs w:val="21"/>
              </w:rPr>
              <w:t>GB50156-2021</w:t>
            </w:r>
          </w:p>
          <w:p w14:paraId="4FCBAD53" w14:textId="3CE7FEEA" w:rsidR="00D4539F" w:rsidRDefault="00D4539F" w:rsidP="00D4539F">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53C52A55" w14:textId="1F589DAC" w:rsidR="00D4539F" w:rsidRDefault="00D4539F">
            <w:pPr>
              <w:adjustRightInd w:val="0"/>
              <w:snapToGrid w:val="0"/>
              <w:spacing w:line="240" w:lineRule="auto"/>
              <w:jc w:val="center"/>
              <w:rPr>
                <w:szCs w:val="21"/>
              </w:rPr>
            </w:pPr>
            <w:r>
              <w:rPr>
                <w:rFonts w:hint="eastAsia"/>
                <w:szCs w:val="21"/>
              </w:rPr>
              <w:t>符合</w:t>
            </w:r>
          </w:p>
        </w:tc>
      </w:tr>
      <w:tr w:rsidR="00D4539F" w14:paraId="4B97EEA2" w14:textId="77777777">
        <w:trPr>
          <w:cantSplit/>
          <w:trHeight w:val="454"/>
          <w:jc w:val="center"/>
        </w:trPr>
        <w:tc>
          <w:tcPr>
            <w:tcW w:w="566" w:type="dxa"/>
            <w:vMerge/>
            <w:vAlign w:val="center"/>
          </w:tcPr>
          <w:p w14:paraId="71BD94D5" w14:textId="77777777" w:rsidR="00D4539F" w:rsidRDefault="00D4539F">
            <w:pPr>
              <w:adjustRightInd w:val="0"/>
              <w:snapToGrid w:val="0"/>
              <w:spacing w:line="240" w:lineRule="auto"/>
              <w:jc w:val="center"/>
              <w:rPr>
                <w:szCs w:val="21"/>
              </w:rPr>
            </w:pPr>
          </w:p>
        </w:tc>
        <w:tc>
          <w:tcPr>
            <w:tcW w:w="1007" w:type="dxa"/>
            <w:vMerge/>
            <w:vAlign w:val="center"/>
          </w:tcPr>
          <w:p w14:paraId="11039728" w14:textId="77777777" w:rsidR="00D4539F" w:rsidRDefault="00D4539F">
            <w:pPr>
              <w:adjustRightInd w:val="0"/>
              <w:snapToGrid w:val="0"/>
              <w:spacing w:line="240" w:lineRule="auto"/>
              <w:jc w:val="center"/>
              <w:rPr>
                <w:szCs w:val="21"/>
              </w:rPr>
            </w:pPr>
          </w:p>
        </w:tc>
        <w:tc>
          <w:tcPr>
            <w:tcW w:w="1824" w:type="dxa"/>
            <w:vAlign w:val="center"/>
          </w:tcPr>
          <w:p w14:paraId="4A4ECE9D" w14:textId="77777777" w:rsidR="00D4539F" w:rsidRDefault="00D4539F">
            <w:pPr>
              <w:adjustRightInd w:val="0"/>
              <w:snapToGrid w:val="0"/>
              <w:spacing w:line="240" w:lineRule="auto"/>
              <w:jc w:val="center"/>
              <w:rPr>
                <w:szCs w:val="21"/>
              </w:rPr>
            </w:pPr>
            <w:r>
              <w:rPr>
                <w:rFonts w:hint="eastAsia"/>
                <w:szCs w:val="21"/>
              </w:rPr>
              <w:t>设备间</w:t>
            </w:r>
          </w:p>
          <w:p w14:paraId="51CAA309" w14:textId="15840216" w:rsidR="00D4539F" w:rsidRDefault="00D4539F">
            <w:pPr>
              <w:adjustRightInd w:val="0"/>
              <w:snapToGrid w:val="0"/>
              <w:spacing w:line="240" w:lineRule="auto"/>
              <w:jc w:val="center"/>
              <w:rPr>
                <w:szCs w:val="21"/>
              </w:rPr>
            </w:pPr>
            <w:r>
              <w:rPr>
                <w:rFonts w:hint="eastAsia"/>
                <w:szCs w:val="21"/>
              </w:rPr>
              <w:t>（丙类物品库房，已停用）</w:t>
            </w:r>
          </w:p>
        </w:tc>
        <w:tc>
          <w:tcPr>
            <w:tcW w:w="709" w:type="dxa"/>
            <w:vAlign w:val="center"/>
          </w:tcPr>
          <w:p w14:paraId="65DD7160" w14:textId="3CB39BDA" w:rsidR="00D4539F" w:rsidRDefault="007F0BE3">
            <w:pPr>
              <w:adjustRightInd w:val="0"/>
              <w:snapToGrid w:val="0"/>
              <w:spacing w:line="240" w:lineRule="auto"/>
              <w:jc w:val="center"/>
              <w:rPr>
                <w:szCs w:val="21"/>
              </w:rPr>
            </w:pPr>
            <w:r>
              <w:rPr>
                <w:rFonts w:hint="eastAsia"/>
                <w:szCs w:val="21"/>
              </w:rPr>
              <w:t>西南</w:t>
            </w:r>
          </w:p>
        </w:tc>
        <w:tc>
          <w:tcPr>
            <w:tcW w:w="1141" w:type="dxa"/>
            <w:vAlign w:val="center"/>
          </w:tcPr>
          <w:p w14:paraId="7B53594C" w14:textId="04F9DDF2" w:rsidR="00D4539F" w:rsidRDefault="003E4020">
            <w:pPr>
              <w:adjustRightInd w:val="0"/>
              <w:snapToGrid w:val="0"/>
              <w:spacing w:line="240" w:lineRule="auto"/>
              <w:jc w:val="center"/>
              <w:rPr>
                <w:szCs w:val="21"/>
              </w:rPr>
            </w:pPr>
            <w:r>
              <w:rPr>
                <w:rFonts w:hint="eastAsia"/>
                <w:szCs w:val="21"/>
              </w:rPr>
              <w:t>11</w:t>
            </w:r>
          </w:p>
        </w:tc>
        <w:tc>
          <w:tcPr>
            <w:tcW w:w="1251" w:type="dxa"/>
            <w:vAlign w:val="center"/>
          </w:tcPr>
          <w:p w14:paraId="4795A841" w14:textId="6FA1806D" w:rsidR="00D4539F" w:rsidRDefault="00F7635E">
            <w:pPr>
              <w:adjustRightInd w:val="0"/>
              <w:snapToGrid w:val="0"/>
              <w:spacing w:line="240" w:lineRule="auto"/>
              <w:jc w:val="center"/>
              <w:rPr>
                <w:szCs w:val="21"/>
              </w:rPr>
            </w:pPr>
            <w:r>
              <w:rPr>
                <w:rFonts w:hint="eastAsia"/>
                <w:szCs w:val="21"/>
              </w:rPr>
              <w:t>34.6</w:t>
            </w:r>
          </w:p>
        </w:tc>
        <w:tc>
          <w:tcPr>
            <w:tcW w:w="2005" w:type="dxa"/>
            <w:vAlign w:val="center"/>
          </w:tcPr>
          <w:p w14:paraId="3C617F7E" w14:textId="77777777" w:rsidR="00D4539F" w:rsidRPr="00D4539F" w:rsidRDefault="00D4539F" w:rsidP="00D4539F">
            <w:pPr>
              <w:adjustRightInd w:val="0"/>
              <w:snapToGrid w:val="0"/>
              <w:spacing w:line="240" w:lineRule="auto"/>
              <w:jc w:val="center"/>
              <w:rPr>
                <w:szCs w:val="21"/>
              </w:rPr>
            </w:pPr>
            <w:r w:rsidRPr="00D4539F">
              <w:rPr>
                <w:szCs w:val="21"/>
              </w:rPr>
              <w:t>GB50156-2021</w:t>
            </w:r>
          </w:p>
          <w:p w14:paraId="536491F7" w14:textId="0364DB05" w:rsidR="00D4539F" w:rsidRDefault="00D4539F" w:rsidP="00D4539F">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54408E17" w14:textId="25A583A3" w:rsidR="00D4539F" w:rsidRDefault="00D4539F">
            <w:pPr>
              <w:adjustRightInd w:val="0"/>
              <w:snapToGrid w:val="0"/>
              <w:spacing w:line="240" w:lineRule="auto"/>
              <w:jc w:val="center"/>
              <w:rPr>
                <w:szCs w:val="21"/>
              </w:rPr>
            </w:pPr>
            <w:r>
              <w:rPr>
                <w:rFonts w:hint="eastAsia"/>
                <w:szCs w:val="21"/>
              </w:rPr>
              <w:t>符合</w:t>
            </w:r>
          </w:p>
        </w:tc>
      </w:tr>
      <w:tr w:rsidR="00D4539F" w14:paraId="4573D509" w14:textId="77777777">
        <w:trPr>
          <w:cantSplit/>
          <w:trHeight w:val="454"/>
          <w:jc w:val="center"/>
        </w:trPr>
        <w:tc>
          <w:tcPr>
            <w:tcW w:w="566" w:type="dxa"/>
            <w:vMerge w:val="restart"/>
            <w:vAlign w:val="center"/>
          </w:tcPr>
          <w:p w14:paraId="60CE9358" w14:textId="77777777" w:rsidR="00D4539F" w:rsidRDefault="00D4539F">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5D00A264" w:rsidR="00D4539F" w:rsidRDefault="00D4539F">
            <w:pPr>
              <w:adjustRightInd w:val="0"/>
              <w:snapToGrid w:val="0"/>
              <w:spacing w:line="240" w:lineRule="auto"/>
              <w:jc w:val="center"/>
              <w:rPr>
                <w:szCs w:val="21"/>
              </w:rPr>
            </w:pPr>
            <w:r>
              <w:rPr>
                <w:szCs w:val="21"/>
              </w:rPr>
              <w:t>车用乙醇汽油通气管口</w:t>
            </w:r>
          </w:p>
        </w:tc>
        <w:tc>
          <w:tcPr>
            <w:tcW w:w="1824" w:type="dxa"/>
            <w:vAlign w:val="center"/>
          </w:tcPr>
          <w:p w14:paraId="06727B8D" w14:textId="77777777" w:rsidR="00D4539F" w:rsidRDefault="00D4539F">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4AFE5883" w:rsidR="00D4539F" w:rsidRDefault="007F0BE3">
            <w:pPr>
              <w:adjustRightInd w:val="0"/>
              <w:snapToGrid w:val="0"/>
              <w:spacing w:line="240" w:lineRule="auto"/>
              <w:jc w:val="center"/>
              <w:rPr>
                <w:szCs w:val="21"/>
              </w:rPr>
            </w:pPr>
            <w:r>
              <w:rPr>
                <w:rFonts w:hint="eastAsia"/>
                <w:szCs w:val="21"/>
              </w:rPr>
              <w:t>东</w:t>
            </w:r>
          </w:p>
        </w:tc>
        <w:tc>
          <w:tcPr>
            <w:tcW w:w="1141" w:type="dxa"/>
            <w:vAlign w:val="center"/>
          </w:tcPr>
          <w:p w14:paraId="55A0FB71" w14:textId="23A1D30F" w:rsidR="00D4539F" w:rsidRDefault="00D4539F">
            <w:pPr>
              <w:adjustRightInd w:val="0"/>
              <w:snapToGrid w:val="0"/>
              <w:spacing w:line="240" w:lineRule="auto"/>
              <w:jc w:val="center"/>
              <w:rPr>
                <w:szCs w:val="21"/>
              </w:rPr>
            </w:pPr>
            <w:r>
              <w:rPr>
                <w:rFonts w:hint="eastAsia"/>
                <w:szCs w:val="21"/>
              </w:rPr>
              <w:t>3</w:t>
            </w:r>
          </w:p>
        </w:tc>
        <w:tc>
          <w:tcPr>
            <w:tcW w:w="1251" w:type="dxa"/>
            <w:vAlign w:val="center"/>
          </w:tcPr>
          <w:p w14:paraId="1BDAEF33" w14:textId="2EF79AE7" w:rsidR="00D4539F" w:rsidRDefault="00F7635E">
            <w:pPr>
              <w:adjustRightInd w:val="0"/>
              <w:snapToGrid w:val="0"/>
              <w:spacing w:line="240" w:lineRule="auto"/>
              <w:jc w:val="center"/>
              <w:rPr>
                <w:szCs w:val="21"/>
              </w:rPr>
            </w:pPr>
            <w:r>
              <w:rPr>
                <w:rFonts w:hint="eastAsia"/>
                <w:szCs w:val="21"/>
              </w:rPr>
              <w:t>10.6</w:t>
            </w:r>
          </w:p>
        </w:tc>
        <w:tc>
          <w:tcPr>
            <w:tcW w:w="2005" w:type="dxa"/>
            <w:vAlign w:val="center"/>
          </w:tcPr>
          <w:p w14:paraId="39174681" w14:textId="77777777" w:rsidR="00D4539F" w:rsidRDefault="00D4539F">
            <w:pPr>
              <w:adjustRightInd w:val="0"/>
              <w:snapToGrid w:val="0"/>
              <w:spacing w:line="240" w:lineRule="auto"/>
              <w:jc w:val="center"/>
              <w:rPr>
                <w:szCs w:val="21"/>
              </w:rPr>
            </w:pPr>
            <w:r>
              <w:rPr>
                <w:szCs w:val="21"/>
              </w:rPr>
              <w:t>GB50156-2021</w:t>
            </w:r>
          </w:p>
          <w:p w14:paraId="4CF88792" w14:textId="77777777" w:rsidR="00D4539F" w:rsidRDefault="00D453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D4539F" w:rsidRDefault="00D4539F">
            <w:pPr>
              <w:adjustRightInd w:val="0"/>
              <w:snapToGrid w:val="0"/>
              <w:spacing w:line="240" w:lineRule="auto"/>
              <w:jc w:val="center"/>
              <w:rPr>
                <w:szCs w:val="21"/>
              </w:rPr>
            </w:pPr>
            <w:r>
              <w:rPr>
                <w:rFonts w:hint="eastAsia"/>
                <w:szCs w:val="21"/>
              </w:rPr>
              <w:t>符合</w:t>
            </w:r>
          </w:p>
        </w:tc>
      </w:tr>
      <w:tr w:rsidR="00D4539F" w14:paraId="7127B3EB" w14:textId="77777777">
        <w:trPr>
          <w:cantSplit/>
          <w:trHeight w:val="454"/>
          <w:jc w:val="center"/>
        </w:trPr>
        <w:tc>
          <w:tcPr>
            <w:tcW w:w="566" w:type="dxa"/>
            <w:vMerge/>
            <w:vAlign w:val="center"/>
          </w:tcPr>
          <w:p w14:paraId="07C09204" w14:textId="77777777" w:rsidR="00D4539F" w:rsidRDefault="00D4539F">
            <w:pPr>
              <w:adjustRightInd w:val="0"/>
              <w:snapToGrid w:val="0"/>
              <w:spacing w:line="240" w:lineRule="auto"/>
              <w:jc w:val="center"/>
              <w:rPr>
                <w:szCs w:val="21"/>
              </w:rPr>
            </w:pPr>
          </w:p>
        </w:tc>
        <w:tc>
          <w:tcPr>
            <w:tcW w:w="1007" w:type="dxa"/>
            <w:vMerge/>
            <w:vAlign w:val="center"/>
          </w:tcPr>
          <w:p w14:paraId="01AE4B78" w14:textId="77777777" w:rsidR="00D4539F" w:rsidRDefault="00D4539F">
            <w:pPr>
              <w:adjustRightInd w:val="0"/>
              <w:snapToGrid w:val="0"/>
              <w:spacing w:line="240" w:lineRule="auto"/>
              <w:jc w:val="center"/>
              <w:rPr>
                <w:szCs w:val="21"/>
              </w:rPr>
            </w:pPr>
          </w:p>
        </w:tc>
        <w:tc>
          <w:tcPr>
            <w:tcW w:w="1824" w:type="dxa"/>
            <w:vAlign w:val="center"/>
          </w:tcPr>
          <w:p w14:paraId="1691EDEC" w14:textId="77777777" w:rsidR="00D4539F" w:rsidRDefault="00D4539F">
            <w:pPr>
              <w:adjustRightInd w:val="0"/>
              <w:snapToGrid w:val="0"/>
              <w:spacing w:line="240" w:lineRule="auto"/>
              <w:jc w:val="center"/>
              <w:rPr>
                <w:szCs w:val="21"/>
              </w:rPr>
            </w:pPr>
            <w:r>
              <w:rPr>
                <w:szCs w:val="21"/>
              </w:rPr>
              <w:t>站房</w:t>
            </w:r>
          </w:p>
        </w:tc>
        <w:tc>
          <w:tcPr>
            <w:tcW w:w="709" w:type="dxa"/>
            <w:vAlign w:val="center"/>
          </w:tcPr>
          <w:p w14:paraId="77613A78" w14:textId="16812F89" w:rsidR="00D4539F" w:rsidRDefault="007F0BE3">
            <w:pPr>
              <w:adjustRightInd w:val="0"/>
              <w:snapToGrid w:val="0"/>
              <w:spacing w:line="240" w:lineRule="auto"/>
              <w:jc w:val="center"/>
              <w:rPr>
                <w:szCs w:val="21"/>
              </w:rPr>
            </w:pPr>
            <w:r>
              <w:rPr>
                <w:rFonts w:hint="eastAsia"/>
                <w:szCs w:val="21"/>
              </w:rPr>
              <w:t>东南</w:t>
            </w:r>
          </w:p>
        </w:tc>
        <w:tc>
          <w:tcPr>
            <w:tcW w:w="1141" w:type="dxa"/>
            <w:vAlign w:val="center"/>
          </w:tcPr>
          <w:p w14:paraId="680D063A" w14:textId="122ABAE6" w:rsidR="00D4539F" w:rsidRDefault="00D4539F">
            <w:pPr>
              <w:adjustRightInd w:val="0"/>
              <w:snapToGrid w:val="0"/>
              <w:spacing w:line="240" w:lineRule="auto"/>
              <w:jc w:val="center"/>
              <w:rPr>
                <w:szCs w:val="21"/>
              </w:rPr>
            </w:pPr>
            <w:r>
              <w:rPr>
                <w:rFonts w:hint="eastAsia"/>
                <w:szCs w:val="21"/>
              </w:rPr>
              <w:t>4</w:t>
            </w:r>
          </w:p>
        </w:tc>
        <w:tc>
          <w:tcPr>
            <w:tcW w:w="1251" w:type="dxa"/>
            <w:vAlign w:val="center"/>
          </w:tcPr>
          <w:p w14:paraId="56B4C9FE" w14:textId="661AF417" w:rsidR="00D4539F" w:rsidRDefault="00F7635E">
            <w:pPr>
              <w:adjustRightInd w:val="0"/>
              <w:snapToGrid w:val="0"/>
              <w:spacing w:line="240" w:lineRule="auto"/>
              <w:jc w:val="center"/>
              <w:rPr>
                <w:szCs w:val="21"/>
              </w:rPr>
            </w:pPr>
            <w:r>
              <w:rPr>
                <w:rFonts w:hint="eastAsia"/>
                <w:szCs w:val="21"/>
              </w:rPr>
              <w:t>10.8</w:t>
            </w:r>
          </w:p>
        </w:tc>
        <w:tc>
          <w:tcPr>
            <w:tcW w:w="2005" w:type="dxa"/>
            <w:vAlign w:val="center"/>
          </w:tcPr>
          <w:p w14:paraId="70B5F6D4" w14:textId="77777777" w:rsidR="00D4539F" w:rsidRDefault="00D4539F">
            <w:pPr>
              <w:adjustRightInd w:val="0"/>
              <w:snapToGrid w:val="0"/>
              <w:spacing w:line="240" w:lineRule="auto"/>
              <w:jc w:val="center"/>
              <w:rPr>
                <w:szCs w:val="21"/>
              </w:rPr>
            </w:pPr>
            <w:r>
              <w:rPr>
                <w:szCs w:val="21"/>
              </w:rPr>
              <w:t>GB50156-2021</w:t>
            </w:r>
          </w:p>
          <w:p w14:paraId="0FCB0FE4" w14:textId="77777777" w:rsidR="00D4539F" w:rsidRDefault="00D453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D4539F" w:rsidRDefault="00D4539F">
            <w:pPr>
              <w:adjustRightInd w:val="0"/>
              <w:snapToGrid w:val="0"/>
              <w:spacing w:line="240" w:lineRule="auto"/>
              <w:jc w:val="center"/>
              <w:rPr>
                <w:szCs w:val="21"/>
              </w:rPr>
            </w:pPr>
            <w:r>
              <w:rPr>
                <w:szCs w:val="21"/>
              </w:rPr>
              <w:t>符合</w:t>
            </w:r>
          </w:p>
        </w:tc>
      </w:tr>
      <w:tr w:rsidR="00D4539F" w14:paraId="65B0D15D" w14:textId="77777777">
        <w:trPr>
          <w:cantSplit/>
          <w:trHeight w:val="454"/>
          <w:jc w:val="center"/>
        </w:trPr>
        <w:tc>
          <w:tcPr>
            <w:tcW w:w="566" w:type="dxa"/>
            <w:vMerge/>
            <w:vAlign w:val="center"/>
          </w:tcPr>
          <w:p w14:paraId="1B2E4146" w14:textId="77777777" w:rsidR="00D4539F" w:rsidRDefault="00D4539F">
            <w:pPr>
              <w:adjustRightInd w:val="0"/>
              <w:snapToGrid w:val="0"/>
              <w:spacing w:line="240" w:lineRule="auto"/>
              <w:jc w:val="center"/>
              <w:rPr>
                <w:szCs w:val="21"/>
              </w:rPr>
            </w:pPr>
          </w:p>
        </w:tc>
        <w:tc>
          <w:tcPr>
            <w:tcW w:w="1007" w:type="dxa"/>
            <w:vMerge/>
            <w:vAlign w:val="center"/>
          </w:tcPr>
          <w:p w14:paraId="588ADA7E" w14:textId="77777777" w:rsidR="00D4539F" w:rsidRDefault="00D4539F">
            <w:pPr>
              <w:adjustRightInd w:val="0"/>
              <w:snapToGrid w:val="0"/>
              <w:spacing w:line="240" w:lineRule="auto"/>
              <w:jc w:val="center"/>
              <w:rPr>
                <w:szCs w:val="21"/>
              </w:rPr>
            </w:pPr>
          </w:p>
        </w:tc>
        <w:tc>
          <w:tcPr>
            <w:tcW w:w="1824" w:type="dxa"/>
            <w:vAlign w:val="center"/>
          </w:tcPr>
          <w:p w14:paraId="61ECF939" w14:textId="77777777" w:rsidR="00D4539F" w:rsidRDefault="00D4539F">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75095AFB" w:rsidR="00D4539F" w:rsidRDefault="007F0BE3">
            <w:pPr>
              <w:adjustRightInd w:val="0"/>
              <w:snapToGrid w:val="0"/>
              <w:spacing w:line="240" w:lineRule="auto"/>
              <w:jc w:val="center"/>
              <w:rPr>
                <w:szCs w:val="21"/>
              </w:rPr>
            </w:pPr>
            <w:r>
              <w:rPr>
                <w:rFonts w:hint="eastAsia"/>
                <w:szCs w:val="21"/>
              </w:rPr>
              <w:t>北</w:t>
            </w:r>
          </w:p>
        </w:tc>
        <w:tc>
          <w:tcPr>
            <w:tcW w:w="1141" w:type="dxa"/>
            <w:vAlign w:val="center"/>
          </w:tcPr>
          <w:p w14:paraId="420D2332" w14:textId="0C50B1DF" w:rsidR="00D4539F" w:rsidRDefault="00D4539F">
            <w:pPr>
              <w:adjustRightInd w:val="0"/>
              <w:snapToGrid w:val="0"/>
              <w:spacing w:line="240" w:lineRule="auto"/>
              <w:jc w:val="center"/>
              <w:rPr>
                <w:szCs w:val="21"/>
              </w:rPr>
            </w:pPr>
            <w:r>
              <w:rPr>
                <w:rFonts w:hint="eastAsia"/>
                <w:szCs w:val="21"/>
              </w:rPr>
              <w:t>2</w:t>
            </w:r>
          </w:p>
        </w:tc>
        <w:tc>
          <w:tcPr>
            <w:tcW w:w="1251" w:type="dxa"/>
            <w:vAlign w:val="center"/>
          </w:tcPr>
          <w:p w14:paraId="0D0C1719" w14:textId="508FE8C6" w:rsidR="00D4539F" w:rsidRDefault="00F7635E">
            <w:pPr>
              <w:adjustRightInd w:val="0"/>
              <w:snapToGrid w:val="0"/>
              <w:spacing w:line="240" w:lineRule="auto"/>
              <w:jc w:val="center"/>
              <w:rPr>
                <w:szCs w:val="21"/>
              </w:rPr>
            </w:pPr>
            <w:r>
              <w:rPr>
                <w:rFonts w:hint="eastAsia"/>
                <w:szCs w:val="21"/>
              </w:rPr>
              <w:t>2.6</w:t>
            </w:r>
          </w:p>
        </w:tc>
        <w:tc>
          <w:tcPr>
            <w:tcW w:w="2005" w:type="dxa"/>
            <w:vAlign w:val="center"/>
          </w:tcPr>
          <w:p w14:paraId="23DEDD12" w14:textId="77777777" w:rsidR="00D4539F" w:rsidRDefault="00D4539F">
            <w:pPr>
              <w:adjustRightInd w:val="0"/>
              <w:snapToGrid w:val="0"/>
              <w:spacing w:line="240" w:lineRule="auto"/>
              <w:jc w:val="center"/>
              <w:rPr>
                <w:szCs w:val="21"/>
              </w:rPr>
            </w:pPr>
            <w:r>
              <w:rPr>
                <w:szCs w:val="21"/>
              </w:rPr>
              <w:t>GB50156-2021</w:t>
            </w:r>
          </w:p>
          <w:p w14:paraId="37D3BDDA" w14:textId="77777777" w:rsidR="00D4539F" w:rsidRDefault="00D453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D4539F" w:rsidRDefault="00D4539F">
            <w:pPr>
              <w:adjustRightInd w:val="0"/>
              <w:snapToGrid w:val="0"/>
              <w:spacing w:line="240" w:lineRule="auto"/>
              <w:jc w:val="center"/>
              <w:rPr>
                <w:szCs w:val="21"/>
              </w:rPr>
            </w:pPr>
            <w:r>
              <w:rPr>
                <w:szCs w:val="21"/>
              </w:rPr>
              <w:t>符合</w:t>
            </w:r>
          </w:p>
        </w:tc>
      </w:tr>
      <w:tr w:rsidR="00D4539F" w14:paraId="6EA578FE" w14:textId="77777777">
        <w:trPr>
          <w:cantSplit/>
          <w:trHeight w:val="454"/>
          <w:jc w:val="center"/>
        </w:trPr>
        <w:tc>
          <w:tcPr>
            <w:tcW w:w="566" w:type="dxa"/>
            <w:vMerge/>
            <w:vAlign w:val="center"/>
          </w:tcPr>
          <w:p w14:paraId="0684A180" w14:textId="77777777" w:rsidR="00D4539F" w:rsidRDefault="00D4539F" w:rsidP="00D4539F">
            <w:pPr>
              <w:adjustRightInd w:val="0"/>
              <w:snapToGrid w:val="0"/>
              <w:spacing w:line="240" w:lineRule="auto"/>
              <w:jc w:val="center"/>
              <w:rPr>
                <w:szCs w:val="21"/>
              </w:rPr>
            </w:pPr>
          </w:p>
        </w:tc>
        <w:tc>
          <w:tcPr>
            <w:tcW w:w="1007" w:type="dxa"/>
            <w:vMerge/>
            <w:vAlign w:val="center"/>
          </w:tcPr>
          <w:p w14:paraId="293467AB" w14:textId="77777777" w:rsidR="00D4539F" w:rsidRDefault="00D4539F" w:rsidP="00D4539F">
            <w:pPr>
              <w:adjustRightInd w:val="0"/>
              <w:snapToGrid w:val="0"/>
              <w:spacing w:line="240" w:lineRule="auto"/>
              <w:jc w:val="center"/>
              <w:rPr>
                <w:szCs w:val="21"/>
              </w:rPr>
            </w:pPr>
          </w:p>
        </w:tc>
        <w:tc>
          <w:tcPr>
            <w:tcW w:w="1824" w:type="dxa"/>
            <w:vAlign w:val="center"/>
          </w:tcPr>
          <w:p w14:paraId="5A79DF7D" w14:textId="3F5A7401" w:rsidR="00D4539F" w:rsidRDefault="00D4539F" w:rsidP="00D4539F">
            <w:pPr>
              <w:adjustRightInd w:val="0"/>
              <w:snapToGrid w:val="0"/>
              <w:spacing w:line="240" w:lineRule="auto"/>
              <w:jc w:val="center"/>
              <w:rPr>
                <w:szCs w:val="21"/>
              </w:rPr>
            </w:pPr>
            <w:r>
              <w:rPr>
                <w:rFonts w:hint="eastAsia"/>
                <w:szCs w:val="21"/>
              </w:rPr>
              <w:t>洗车房（三类保护物，已停用）</w:t>
            </w:r>
          </w:p>
        </w:tc>
        <w:tc>
          <w:tcPr>
            <w:tcW w:w="709" w:type="dxa"/>
            <w:vAlign w:val="center"/>
          </w:tcPr>
          <w:p w14:paraId="107FAC7C" w14:textId="02F44294" w:rsidR="00D4539F" w:rsidRDefault="007F0BE3" w:rsidP="00D4539F">
            <w:pPr>
              <w:adjustRightInd w:val="0"/>
              <w:snapToGrid w:val="0"/>
              <w:spacing w:line="240" w:lineRule="auto"/>
              <w:jc w:val="center"/>
              <w:rPr>
                <w:szCs w:val="21"/>
              </w:rPr>
            </w:pPr>
            <w:r>
              <w:rPr>
                <w:rFonts w:hint="eastAsia"/>
                <w:szCs w:val="21"/>
              </w:rPr>
              <w:t>南</w:t>
            </w:r>
          </w:p>
        </w:tc>
        <w:tc>
          <w:tcPr>
            <w:tcW w:w="1141" w:type="dxa"/>
            <w:vAlign w:val="center"/>
          </w:tcPr>
          <w:p w14:paraId="0D08BE02" w14:textId="00C436CE" w:rsidR="00D4539F" w:rsidRDefault="003E4020" w:rsidP="00D4539F">
            <w:pPr>
              <w:adjustRightInd w:val="0"/>
              <w:snapToGrid w:val="0"/>
              <w:spacing w:line="240" w:lineRule="auto"/>
              <w:jc w:val="center"/>
              <w:rPr>
                <w:szCs w:val="21"/>
              </w:rPr>
            </w:pPr>
            <w:r>
              <w:rPr>
                <w:rFonts w:hint="eastAsia"/>
                <w:szCs w:val="21"/>
              </w:rPr>
              <w:t>7</w:t>
            </w:r>
          </w:p>
        </w:tc>
        <w:tc>
          <w:tcPr>
            <w:tcW w:w="1251" w:type="dxa"/>
            <w:vAlign w:val="center"/>
          </w:tcPr>
          <w:p w14:paraId="236E059B" w14:textId="737AFF86" w:rsidR="00D4539F" w:rsidRDefault="00F7635E" w:rsidP="00D4539F">
            <w:pPr>
              <w:adjustRightInd w:val="0"/>
              <w:snapToGrid w:val="0"/>
              <w:spacing w:line="240" w:lineRule="auto"/>
              <w:jc w:val="center"/>
              <w:rPr>
                <w:szCs w:val="21"/>
              </w:rPr>
            </w:pPr>
            <w:r>
              <w:rPr>
                <w:rFonts w:hint="eastAsia"/>
                <w:szCs w:val="21"/>
              </w:rPr>
              <w:t>7.6</w:t>
            </w:r>
          </w:p>
        </w:tc>
        <w:tc>
          <w:tcPr>
            <w:tcW w:w="2005" w:type="dxa"/>
            <w:vAlign w:val="center"/>
          </w:tcPr>
          <w:p w14:paraId="65F6434B" w14:textId="77777777" w:rsidR="00D4539F" w:rsidRPr="00D4539F" w:rsidRDefault="00D4539F" w:rsidP="00D4539F">
            <w:pPr>
              <w:adjustRightInd w:val="0"/>
              <w:snapToGrid w:val="0"/>
              <w:spacing w:line="240" w:lineRule="auto"/>
              <w:jc w:val="center"/>
              <w:rPr>
                <w:szCs w:val="21"/>
              </w:rPr>
            </w:pPr>
            <w:r w:rsidRPr="00D4539F">
              <w:rPr>
                <w:szCs w:val="21"/>
              </w:rPr>
              <w:t>GB50156-2021</w:t>
            </w:r>
          </w:p>
          <w:p w14:paraId="4ED9CB99" w14:textId="338082D8" w:rsidR="00D4539F" w:rsidRDefault="00D4539F" w:rsidP="00D4539F">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14648094" w14:textId="0E99FC5D" w:rsidR="00D4539F" w:rsidRDefault="00D4539F" w:rsidP="00D4539F">
            <w:pPr>
              <w:adjustRightInd w:val="0"/>
              <w:snapToGrid w:val="0"/>
              <w:spacing w:line="240" w:lineRule="auto"/>
              <w:jc w:val="center"/>
              <w:rPr>
                <w:szCs w:val="21"/>
              </w:rPr>
            </w:pPr>
            <w:r>
              <w:rPr>
                <w:rFonts w:hint="eastAsia"/>
                <w:szCs w:val="21"/>
              </w:rPr>
              <w:t>符合</w:t>
            </w:r>
          </w:p>
        </w:tc>
      </w:tr>
      <w:tr w:rsidR="00D4539F" w14:paraId="03017F95" w14:textId="77777777">
        <w:trPr>
          <w:cantSplit/>
          <w:trHeight w:val="454"/>
          <w:jc w:val="center"/>
        </w:trPr>
        <w:tc>
          <w:tcPr>
            <w:tcW w:w="566" w:type="dxa"/>
            <w:vMerge/>
            <w:vAlign w:val="center"/>
          </w:tcPr>
          <w:p w14:paraId="5D1F9033" w14:textId="77777777" w:rsidR="00D4539F" w:rsidRDefault="00D4539F" w:rsidP="00D4539F">
            <w:pPr>
              <w:adjustRightInd w:val="0"/>
              <w:snapToGrid w:val="0"/>
              <w:spacing w:line="240" w:lineRule="auto"/>
              <w:jc w:val="center"/>
              <w:rPr>
                <w:szCs w:val="21"/>
              </w:rPr>
            </w:pPr>
          </w:p>
        </w:tc>
        <w:tc>
          <w:tcPr>
            <w:tcW w:w="1007" w:type="dxa"/>
            <w:vMerge/>
            <w:vAlign w:val="center"/>
          </w:tcPr>
          <w:p w14:paraId="1EEBCBF9" w14:textId="77777777" w:rsidR="00D4539F" w:rsidRDefault="00D4539F" w:rsidP="00D4539F">
            <w:pPr>
              <w:adjustRightInd w:val="0"/>
              <w:snapToGrid w:val="0"/>
              <w:spacing w:line="240" w:lineRule="auto"/>
              <w:jc w:val="center"/>
              <w:rPr>
                <w:szCs w:val="21"/>
              </w:rPr>
            </w:pPr>
          </w:p>
        </w:tc>
        <w:tc>
          <w:tcPr>
            <w:tcW w:w="1824" w:type="dxa"/>
            <w:vAlign w:val="center"/>
          </w:tcPr>
          <w:p w14:paraId="0C211BAA" w14:textId="77777777" w:rsidR="00D4539F" w:rsidRDefault="00D4539F" w:rsidP="00D4539F">
            <w:pPr>
              <w:adjustRightInd w:val="0"/>
              <w:snapToGrid w:val="0"/>
              <w:spacing w:line="240" w:lineRule="auto"/>
              <w:jc w:val="center"/>
              <w:rPr>
                <w:szCs w:val="21"/>
              </w:rPr>
            </w:pPr>
            <w:r>
              <w:rPr>
                <w:rFonts w:hint="eastAsia"/>
                <w:szCs w:val="21"/>
              </w:rPr>
              <w:t>设备间</w:t>
            </w:r>
          </w:p>
          <w:p w14:paraId="56FCC1F5" w14:textId="6D2EFF4E" w:rsidR="00D4539F" w:rsidRDefault="00D4539F" w:rsidP="00D4539F">
            <w:pPr>
              <w:adjustRightInd w:val="0"/>
              <w:snapToGrid w:val="0"/>
              <w:spacing w:line="240" w:lineRule="auto"/>
              <w:jc w:val="center"/>
              <w:rPr>
                <w:szCs w:val="21"/>
              </w:rPr>
            </w:pPr>
            <w:r>
              <w:rPr>
                <w:rFonts w:hint="eastAsia"/>
                <w:szCs w:val="21"/>
              </w:rPr>
              <w:t>（丙类物品库房，已停用）</w:t>
            </w:r>
          </w:p>
        </w:tc>
        <w:tc>
          <w:tcPr>
            <w:tcW w:w="709" w:type="dxa"/>
            <w:vAlign w:val="center"/>
          </w:tcPr>
          <w:p w14:paraId="39A9BE2E" w14:textId="6FAAD0C0" w:rsidR="00D4539F" w:rsidRDefault="007F0BE3" w:rsidP="00D4539F">
            <w:pPr>
              <w:adjustRightInd w:val="0"/>
              <w:snapToGrid w:val="0"/>
              <w:spacing w:line="240" w:lineRule="auto"/>
              <w:jc w:val="center"/>
              <w:rPr>
                <w:szCs w:val="21"/>
              </w:rPr>
            </w:pPr>
            <w:r>
              <w:rPr>
                <w:rFonts w:hint="eastAsia"/>
                <w:szCs w:val="21"/>
              </w:rPr>
              <w:t>西南</w:t>
            </w:r>
          </w:p>
        </w:tc>
        <w:tc>
          <w:tcPr>
            <w:tcW w:w="1141" w:type="dxa"/>
            <w:vAlign w:val="center"/>
          </w:tcPr>
          <w:p w14:paraId="3FF1ACF3" w14:textId="06429242" w:rsidR="00D4539F" w:rsidRDefault="003E4020" w:rsidP="00D4539F">
            <w:pPr>
              <w:adjustRightInd w:val="0"/>
              <w:snapToGrid w:val="0"/>
              <w:spacing w:line="240" w:lineRule="auto"/>
              <w:jc w:val="center"/>
              <w:rPr>
                <w:szCs w:val="21"/>
              </w:rPr>
            </w:pPr>
            <w:r>
              <w:rPr>
                <w:rFonts w:hint="eastAsia"/>
                <w:szCs w:val="21"/>
              </w:rPr>
              <w:t>10.5</w:t>
            </w:r>
          </w:p>
        </w:tc>
        <w:tc>
          <w:tcPr>
            <w:tcW w:w="1251" w:type="dxa"/>
            <w:vAlign w:val="center"/>
          </w:tcPr>
          <w:p w14:paraId="3584AFA2" w14:textId="34C7B7F1" w:rsidR="00D4539F" w:rsidRDefault="00F7635E" w:rsidP="00D4539F">
            <w:pPr>
              <w:adjustRightInd w:val="0"/>
              <w:snapToGrid w:val="0"/>
              <w:spacing w:line="240" w:lineRule="auto"/>
              <w:jc w:val="center"/>
              <w:rPr>
                <w:szCs w:val="21"/>
              </w:rPr>
            </w:pPr>
            <w:r>
              <w:rPr>
                <w:rFonts w:hint="eastAsia"/>
                <w:szCs w:val="21"/>
              </w:rPr>
              <w:t>35.6</w:t>
            </w:r>
          </w:p>
        </w:tc>
        <w:tc>
          <w:tcPr>
            <w:tcW w:w="2005" w:type="dxa"/>
            <w:vAlign w:val="center"/>
          </w:tcPr>
          <w:p w14:paraId="6F01E8E3" w14:textId="77777777" w:rsidR="00D4539F" w:rsidRPr="00D4539F" w:rsidRDefault="00D4539F" w:rsidP="00D4539F">
            <w:pPr>
              <w:adjustRightInd w:val="0"/>
              <w:snapToGrid w:val="0"/>
              <w:spacing w:line="240" w:lineRule="auto"/>
              <w:jc w:val="center"/>
              <w:rPr>
                <w:szCs w:val="21"/>
              </w:rPr>
            </w:pPr>
            <w:r w:rsidRPr="00D4539F">
              <w:rPr>
                <w:szCs w:val="21"/>
              </w:rPr>
              <w:t>GB50156-2021</w:t>
            </w:r>
          </w:p>
          <w:p w14:paraId="3E52AD06" w14:textId="37502CE6" w:rsidR="00D4539F" w:rsidRDefault="00D4539F" w:rsidP="00D4539F">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04C48A7D" w14:textId="10C5C818" w:rsidR="00D4539F" w:rsidRDefault="00D4539F" w:rsidP="00D4539F">
            <w:pPr>
              <w:adjustRightInd w:val="0"/>
              <w:snapToGrid w:val="0"/>
              <w:spacing w:line="240" w:lineRule="auto"/>
              <w:jc w:val="center"/>
              <w:rPr>
                <w:szCs w:val="21"/>
              </w:rPr>
            </w:pPr>
            <w:r>
              <w:rPr>
                <w:rFonts w:hint="eastAsia"/>
                <w:szCs w:val="21"/>
              </w:rPr>
              <w:t>符合</w:t>
            </w:r>
          </w:p>
        </w:tc>
      </w:tr>
      <w:tr w:rsidR="00D4539F" w14:paraId="085EA895" w14:textId="77777777">
        <w:trPr>
          <w:cantSplit/>
          <w:trHeight w:val="454"/>
          <w:jc w:val="center"/>
        </w:trPr>
        <w:tc>
          <w:tcPr>
            <w:tcW w:w="566" w:type="dxa"/>
            <w:vMerge w:val="restart"/>
            <w:vAlign w:val="center"/>
          </w:tcPr>
          <w:p w14:paraId="4B5CCED3" w14:textId="77777777" w:rsidR="00D4539F" w:rsidRDefault="00D4539F">
            <w:pPr>
              <w:adjustRightInd w:val="0"/>
              <w:snapToGrid w:val="0"/>
              <w:spacing w:line="240" w:lineRule="auto"/>
              <w:jc w:val="center"/>
              <w:rPr>
                <w:szCs w:val="21"/>
              </w:rPr>
            </w:pPr>
            <w:r>
              <w:rPr>
                <w:rFonts w:hint="eastAsia"/>
                <w:szCs w:val="21"/>
              </w:rPr>
              <w:t>3</w:t>
            </w:r>
          </w:p>
        </w:tc>
        <w:tc>
          <w:tcPr>
            <w:tcW w:w="1007" w:type="dxa"/>
            <w:vMerge w:val="restart"/>
            <w:vAlign w:val="center"/>
          </w:tcPr>
          <w:p w14:paraId="42776006" w14:textId="72DA0FFA" w:rsidR="00D4539F" w:rsidRDefault="00621F4A">
            <w:pPr>
              <w:adjustRightInd w:val="0"/>
              <w:snapToGrid w:val="0"/>
              <w:spacing w:line="240" w:lineRule="auto"/>
              <w:jc w:val="center"/>
              <w:rPr>
                <w:szCs w:val="21"/>
              </w:rPr>
            </w:pPr>
            <w:r>
              <w:rPr>
                <w:rFonts w:hint="eastAsia"/>
                <w:szCs w:val="21"/>
              </w:rPr>
              <w:t>车用乙醇汽油</w:t>
            </w:r>
            <w:r w:rsidR="00D4539F">
              <w:rPr>
                <w:rFonts w:hint="eastAsia"/>
                <w:szCs w:val="21"/>
              </w:rPr>
              <w:t>加油机</w:t>
            </w:r>
          </w:p>
        </w:tc>
        <w:tc>
          <w:tcPr>
            <w:tcW w:w="1824" w:type="dxa"/>
            <w:vAlign w:val="center"/>
          </w:tcPr>
          <w:p w14:paraId="78ABAB2E" w14:textId="77777777" w:rsidR="00D4539F" w:rsidRDefault="00D4539F">
            <w:pPr>
              <w:adjustRightInd w:val="0"/>
              <w:snapToGrid w:val="0"/>
              <w:spacing w:line="240" w:lineRule="auto"/>
              <w:jc w:val="center"/>
              <w:rPr>
                <w:szCs w:val="21"/>
              </w:rPr>
            </w:pPr>
            <w:r>
              <w:rPr>
                <w:rFonts w:hint="eastAsia"/>
                <w:szCs w:val="21"/>
              </w:rPr>
              <w:t>站房</w:t>
            </w:r>
          </w:p>
        </w:tc>
        <w:tc>
          <w:tcPr>
            <w:tcW w:w="709" w:type="dxa"/>
            <w:vAlign w:val="center"/>
          </w:tcPr>
          <w:p w14:paraId="6CD2FE37" w14:textId="07173D4F" w:rsidR="00D4539F" w:rsidRDefault="007F0BE3">
            <w:pPr>
              <w:adjustRightInd w:val="0"/>
              <w:snapToGrid w:val="0"/>
              <w:spacing w:line="240" w:lineRule="auto"/>
              <w:jc w:val="center"/>
              <w:rPr>
                <w:szCs w:val="21"/>
              </w:rPr>
            </w:pPr>
            <w:r>
              <w:rPr>
                <w:rFonts w:hint="eastAsia"/>
                <w:szCs w:val="21"/>
              </w:rPr>
              <w:t>西</w:t>
            </w:r>
          </w:p>
        </w:tc>
        <w:tc>
          <w:tcPr>
            <w:tcW w:w="1141" w:type="dxa"/>
            <w:vAlign w:val="center"/>
          </w:tcPr>
          <w:p w14:paraId="756F8395" w14:textId="0EC460DA" w:rsidR="00D4539F" w:rsidRDefault="00D4539F">
            <w:pPr>
              <w:adjustRightInd w:val="0"/>
              <w:snapToGrid w:val="0"/>
              <w:spacing w:line="240" w:lineRule="auto"/>
              <w:jc w:val="center"/>
              <w:rPr>
                <w:szCs w:val="21"/>
              </w:rPr>
            </w:pPr>
            <w:r>
              <w:rPr>
                <w:rFonts w:hint="eastAsia"/>
                <w:szCs w:val="21"/>
              </w:rPr>
              <w:t>5</w:t>
            </w:r>
          </w:p>
        </w:tc>
        <w:tc>
          <w:tcPr>
            <w:tcW w:w="1251" w:type="dxa"/>
            <w:vAlign w:val="center"/>
          </w:tcPr>
          <w:p w14:paraId="5217D1DB" w14:textId="6CE864D3" w:rsidR="00D4539F" w:rsidRDefault="00F7635E">
            <w:pPr>
              <w:adjustRightInd w:val="0"/>
              <w:snapToGrid w:val="0"/>
              <w:spacing w:line="240" w:lineRule="auto"/>
              <w:jc w:val="center"/>
              <w:rPr>
                <w:szCs w:val="21"/>
              </w:rPr>
            </w:pPr>
            <w:r>
              <w:rPr>
                <w:rFonts w:hint="eastAsia"/>
                <w:szCs w:val="21"/>
              </w:rPr>
              <w:t>9</w:t>
            </w:r>
          </w:p>
        </w:tc>
        <w:tc>
          <w:tcPr>
            <w:tcW w:w="2005" w:type="dxa"/>
            <w:vAlign w:val="center"/>
          </w:tcPr>
          <w:p w14:paraId="76DA9998" w14:textId="77777777" w:rsidR="00D4539F" w:rsidRDefault="00D4539F">
            <w:pPr>
              <w:adjustRightInd w:val="0"/>
              <w:snapToGrid w:val="0"/>
              <w:spacing w:line="240" w:lineRule="auto"/>
              <w:jc w:val="center"/>
              <w:rPr>
                <w:szCs w:val="21"/>
              </w:rPr>
            </w:pPr>
            <w:r>
              <w:rPr>
                <w:szCs w:val="21"/>
              </w:rPr>
              <w:t>GB50156-2021</w:t>
            </w:r>
          </w:p>
          <w:p w14:paraId="3B4350A8" w14:textId="77777777" w:rsidR="00D4539F" w:rsidRDefault="00D4539F">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D4539F" w:rsidRDefault="00D4539F">
            <w:pPr>
              <w:adjustRightInd w:val="0"/>
              <w:snapToGrid w:val="0"/>
              <w:spacing w:line="240" w:lineRule="auto"/>
              <w:jc w:val="center"/>
              <w:rPr>
                <w:szCs w:val="21"/>
              </w:rPr>
            </w:pPr>
            <w:r>
              <w:rPr>
                <w:szCs w:val="21"/>
              </w:rPr>
              <w:t>符合</w:t>
            </w:r>
          </w:p>
        </w:tc>
      </w:tr>
      <w:tr w:rsidR="003E4020" w14:paraId="4CDF35BE" w14:textId="77777777">
        <w:trPr>
          <w:cantSplit/>
          <w:trHeight w:val="454"/>
          <w:jc w:val="center"/>
        </w:trPr>
        <w:tc>
          <w:tcPr>
            <w:tcW w:w="566" w:type="dxa"/>
            <w:vMerge/>
            <w:vAlign w:val="center"/>
          </w:tcPr>
          <w:p w14:paraId="3C8B8945" w14:textId="77777777" w:rsidR="003E4020" w:rsidRDefault="003E4020" w:rsidP="003E4020">
            <w:pPr>
              <w:adjustRightInd w:val="0"/>
              <w:snapToGrid w:val="0"/>
              <w:spacing w:line="240" w:lineRule="auto"/>
              <w:jc w:val="center"/>
              <w:rPr>
                <w:szCs w:val="21"/>
              </w:rPr>
            </w:pPr>
          </w:p>
        </w:tc>
        <w:tc>
          <w:tcPr>
            <w:tcW w:w="1007" w:type="dxa"/>
            <w:vMerge/>
            <w:vAlign w:val="center"/>
          </w:tcPr>
          <w:p w14:paraId="501DECD7" w14:textId="77777777" w:rsidR="003E4020" w:rsidRDefault="003E4020" w:rsidP="003E4020">
            <w:pPr>
              <w:adjustRightInd w:val="0"/>
              <w:snapToGrid w:val="0"/>
              <w:spacing w:line="240" w:lineRule="auto"/>
              <w:jc w:val="center"/>
              <w:rPr>
                <w:szCs w:val="21"/>
              </w:rPr>
            </w:pPr>
          </w:p>
        </w:tc>
        <w:tc>
          <w:tcPr>
            <w:tcW w:w="1824" w:type="dxa"/>
            <w:vAlign w:val="center"/>
          </w:tcPr>
          <w:p w14:paraId="2713C69A" w14:textId="4CAA8A63" w:rsidR="003E4020" w:rsidRDefault="003E4020" w:rsidP="003E4020">
            <w:pPr>
              <w:adjustRightInd w:val="0"/>
              <w:snapToGrid w:val="0"/>
              <w:spacing w:line="240" w:lineRule="auto"/>
              <w:jc w:val="center"/>
              <w:rPr>
                <w:szCs w:val="21"/>
              </w:rPr>
            </w:pPr>
            <w:r>
              <w:rPr>
                <w:rFonts w:hint="eastAsia"/>
                <w:szCs w:val="21"/>
              </w:rPr>
              <w:t>洗车房（三类保护物，已停用）</w:t>
            </w:r>
          </w:p>
        </w:tc>
        <w:tc>
          <w:tcPr>
            <w:tcW w:w="709" w:type="dxa"/>
            <w:vAlign w:val="center"/>
          </w:tcPr>
          <w:p w14:paraId="3CB6DB43" w14:textId="2197A4F1" w:rsidR="003E4020" w:rsidRDefault="007F0BE3" w:rsidP="003E4020">
            <w:pPr>
              <w:adjustRightInd w:val="0"/>
              <w:snapToGrid w:val="0"/>
              <w:spacing w:line="240" w:lineRule="auto"/>
              <w:jc w:val="center"/>
              <w:rPr>
                <w:szCs w:val="21"/>
              </w:rPr>
            </w:pPr>
            <w:r>
              <w:rPr>
                <w:rFonts w:hint="eastAsia"/>
                <w:szCs w:val="21"/>
              </w:rPr>
              <w:t>西</w:t>
            </w:r>
          </w:p>
        </w:tc>
        <w:tc>
          <w:tcPr>
            <w:tcW w:w="1141" w:type="dxa"/>
            <w:vAlign w:val="center"/>
          </w:tcPr>
          <w:p w14:paraId="4E066099" w14:textId="6FE01516" w:rsidR="003E4020" w:rsidRDefault="003E4020" w:rsidP="003E4020">
            <w:pPr>
              <w:adjustRightInd w:val="0"/>
              <w:snapToGrid w:val="0"/>
              <w:spacing w:line="240" w:lineRule="auto"/>
              <w:jc w:val="center"/>
              <w:rPr>
                <w:szCs w:val="21"/>
              </w:rPr>
            </w:pPr>
            <w:r>
              <w:rPr>
                <w:rFonts w:hint="eastAsia"/>
                <w:szCs w:val="21"/>
              </w:rPr>
              <w:t>7</w:t>
            </w:r>
          </w:p>
        </w:tc>
        <w:tc>
          <w:tcPr>
            <w:tcW w:w="1251" w:type="dxa"/>
            <w:vAlign w:val="center"/>
          </w:tcPr>
          <w:p w14:paraId="65B49D74" w14:textId="499D5341" w:rsidR="003E4020" w:rsidRDefault="00F7635E" w:rsidP="003E4020">
            <w:pPr>
              <w:adjustRightInd w:val="0"/>
              <w:snapToGrid w:val="0"/>
              <w:spacing w:line="240" w:lineRule="auto"/>
              <w:jc w:val="center"/>
              <w:rPr>
                <w:szCs w:val="21"/>
              </w:rPr>
            </w:pPr>
            <w:r>
              <w:rPr>
                <w:rFonts w:hint="eastAsia"/>
                <w:szCs w:val="21"/>
              </w:rPr>
              <w:t>17</w:t>
            </w:r>
          </w:p>
        </w:tc>
        <w:tc>
          <w:tcPr>
            <w:tcW w:w="2005" w:type="dxa"/>
            <w:vAlign w:val="center"/>
          </w:tcPr>
          <w:p w14:paraId="7F4045EA" w14:textId="77777777" w:rsidR="003E4020" w:rsidRPr="00D4539F" w:rsidRDefault="003E4020" w:rsidP="003E4020">
            <w:pPr>
              <w:adjustRightInd w:val="0"/>
              <w:snapToGrid w:val="0"/>
              <w:spacing w:line="240" w:lineRule="auto"/>
              <w:jc w:val="center"/>
              <w:rPr>
                <w:szCs w:val="21"/>
              </w:rPr>
            </w:pPr>
            <w:r w:rsidRPr="00D4539F">
              <w:rPr>
                <w:szCs w:val="21"/>
              </w:rPr>
              <w:t>GB50156-2021</w:t>
            </w:r>
          </w:p>
          <w:p w14:paraId="5D095D1B" w14:textId="5FC71CF7" w:rsidR="003E4020" w:rsidRDefault="003E4020" w:rsidP="003E4020">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4B45B936" w14:textId="67A06EC1" w:rsidR="003E4020" w:rsidRDefault="003E4020" w:rsidP="003E4020">
            <w:pPr>
              <w:adjustRightInd w:val="0"/>
              <w:snapToGrid w:val="0"/>
              <w:spacing w:line="240" w:lineRule="auto"/>
              <w:jc w:val="center"/>
              <w:rPr>
                <w:szCs w:val="21"/>
              </w:rPr>
            </w:pPr>
            <w:r>
              <w:rPr>
                <w:rFonts w:hint="eastAsia"/>
                <w:szCs w:val="21"/>
              </w:rPr>
              <w:t>符合</w:t>
            </w:r>
          </w:p>
        </w:tc>
      </w:tr>
      <w:tr w:rsidR="003E4020" w14:paraId="1BB16487" w14:textId="77777777">
        <w:trPr>
          <w:cantSplit/>
          <w:trHeight w:val="454"/>
          <w:jc w:val="center"/>
        </w:trPr>
        <w:tc>
          <w:tcPr>
            <w:tcW w:w="566" w:type="dxa"/>
            <w:vMerge/>
            <w:vAlign w:val="center"/>
          </w:tcPr>
          <w:p w14:paraId="4D0B1640" w14:textId="77777777" w:rsidR="003E4020" w:rsidRDefault="003E4020" w:rsidP="003E4020">
            <w:pPr>
              <w:adjustRightInd w:val="0"/>
              <w:snapToGrid w:val="0"/>
              <w:spacing w:line="240" w:lineRule="auto"/>
              <w:jc w:val="center"/>
              <w:rPr>
                <w:szCs w:val="21"/>
              </w:rPr>
            </w:pPr>
          </w:p>
        </w:tc>
        <w:tc>
          <w:tcPr>
            <w:tcW w:w="1007" w:type="dxa"/>
            <w:vMerge/>
            <w:vAlign w:val="center"/>
          </w:tcPr>
          <w:p w14:paraId="3D6177A2" w14:textId="77777777" w:rsidR="003E4020" w:rsidRDefault="003E4020" w:rsidP="003E4020">
            <w:pPr>
              <w:adjustRightInd w:val="0"/>
              <w:snapToGrid w:val="0"/>
              <w:spacing w:line="240" w:lineRule="auto"/>
              <w:jc w:val="center"/>
              <w:rPr>
                <w:szCs w:val="21"/>
              </w:rPr>
            </w:pPr>
          </w:p>
        </w:tc>
        <w:tc>
          <w:tcPr>
            <w:tcW w:w="1824" w:type="dxa"/>
            <w:vAlign w:val="center"/>
          </w:tcPr>
          <w:p w14:paraId="458BDA7F" w14:textId="77777777" w:rsidR="003E4020" w:rsidRDefault="003E4020" w:rsidP="003E4020">
            <w:pPr>
              <w:adjustRightInd w:val="0"/>
              <w:snapToGrid w:val="0"/>
              <w:spacing w:line="240" w:lineRule="auto"/>
              <w:jc w:val="center"/>
              <w:rPr>
                <w:szCs w:val="21"/>
              </w:rPr>
            </w:pPr>
            <w:r>
              <w:rPr>
                <w:rFonts w:hint="eastAsia"/>
                <w:szCs w:val="21"/>
              </w:rPr>
              <w:t>设备间</w:t>
            </w:r>
          </w:p>
          <w:p w14:paraId="5F374848" w14:textId="214A0E82" w:rsidR="003E4020" w:rsidRDefault="003E4020" w:rsidP="003E4020">
            <w:pPr>
              <w:adjustRightInd w:val="0"/>
              <w:snapToGrid w:val="0"/>
              <w:spacing w:line="240" w:lineRule="auto"/>
              <w:jc w:val="center"/>
              <w:rPr>
                <w:szCs w:val="21"/>
              </w:rPr>
            </w:pPr>
            <w:r>
              <w:rPr>
                <w:rFonts w:hint="eastAsia"/>
                <w:szCs w:val="21"/>
              </w:rPr>
              <w:t>（丙类物品库房，已停用）</w:t>
            </w:r>
          </w:p>
        </w:tc>
        <w:tc>
          <w:tcPr>
            <w:tcW w:w="709" w:type="dxa"/>
            <w:vAlign w:val="center"/>
          </w:tcPr>
          <w:p w14:paraId="66DCE877" w14:textId="519F6F97" w:rsidR="003E4020" w:rsidRDefault="007F0BE3" w:rsidP="003E4020">
            <w:pPr>
              <w:adjustRightInd w:val="0"/>
              <w:snapToGrid w:val="0"/>
              <w:spacing w:line="240" w:lineRule="auto"/>
              <w:jc w:val="center"/>
              <w:rPr>
                <w:szCs w:val="21"/>
              </w:rPr>
            </w:pPr>
            <w:r>
              <w:rPr>
                <w:rFonts w:hint="eastAsia"/>
                <w:szCs w:val="21"/>
              </w:rPr>
              <w:t>西南</w:t>
            </w:r>
          </w:p>
        </w:tc>
        <w:tc>
          <w:tcPr>
            <w:tcW w:w="1141" w:type="dxa"/>
            <w:vAlign w:val="center"/>
          </w:tcPr>
          <w:p w14:paraId="43CF162A" w14:textId="0295CD21" w:rsidR="003E4020" w:rsidRDefault="003E4020" w:rsidP="003E4020">
            <w:pPr>
              <w:adjustRightInd w:val="0"/>
              <w:snapToGrid w:val="0"/>
              <w:spacing w:line="240" w:lineRule="auto"/>
              <w:jc w:val="center"/>
              <w:rPr>
                <w:szCs w:val="21"/>
              </w:rPr>
            </w:pPr>
            <w:r>
              <w:rPr>
                <w:rFonts w:hint="eastAsia"/>
                <w:szCs w:val="21"/>
              </w:rPr>
              <w:t>10.5</w:t>
            </w:r>
          </w:p>
        </w:tc>
        <w:tc>
          <w:tcPr>
            <w:tcW w:w="1251" w:type="dxa"/>
            <w:vAlign w:val="center"/>
          </w:tcPr>
          <w:p w14:paraId="7A92298A" w14:textId="7500F968" w:rsidR="003E4020" w:rsidRDefault="00F7635E" w:rsidP="003E4020">
            <w:pPr>
              <w:adjustRightInd w:val="0"/>
              <w:snapToGrid w:val="0"/>
              <w:spacing w:line="240" w:lineRule="auto"/>
              <w:jc w:val="center"/>
              <w:rPr>
                <w:szCs w:val="21"/>
              </w:rPr>
            </w:pPr>
            <w:r>
              <w:rPr>
                <w:rFonts w:hint="eastAsia"/>
                <w:szCs w:val="21"/>
              </w:rPr>
              <w:t>24.3</w:t>
            </w:r>
          </w:p>
        </w:tc>
        <w:tc>
          <w:tcPr>
            <w:tcW w:w="2005" w:type="dxa"/>
            <w:vAlign w:val="center"/>
          </w:tcPr>
          <w:p w14:paraId="0531674D" w14:textId="77777777" w:rsidR="003E4020" w:rsidRPr="00D4539F" w:rsidRDefault="003E4020" w:rsidP="003E4020">
            <w:pPr>
              <w:adjustRightInd w:val="0"/>
              <w:snapToGrid w:val="0"/>
              <w:spacing w:line="240" w:lineRule="auto"/>
              <w:jc w:val="center"/>
              <w:rPr>
                <w:szCs w:val="21"/>
              </w:rPr>
            </w:pPr>
            <w:r w:rsidRPr="00D4539F">
              <w:rPr>
                <w:szCs w:val="21"/>
              </w:rPr>
              <w:t>GB50156-2021</w:t>
            </w:r>
          </w:p>
          <w:p w14:paraId="54507CA2" w14:textId="5354A0BB" w:rsidR="003E4020" w:rsidRDefault="003E4020" w:rsidP="003E4020">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2ECA231A" w14:textId="29DB92EE" w:rsidR="003E4020" w:rsidRDefault="003E4020" w:rsidP="003E4020">
            <w:pPr>
              <w:adjustRightInd w:val="0"/>
              <w:snapToGrid w:val="0"/>
              <w:spacing w:line="240" w:lineRule="auto"/>
              <w:jc w:val="center"/>
              <w:rPr>
                <w:szCs w:val="21"/>
              </w:rPr>
            </w:pPr>
            <w:r>
              <w:rPr>
                <w:rFonts w:hint="eastAsia"/>
                <w:szCs w:val="21"/>
              </w:rPr>
              <w:t>符合</w:t>
            </w:r>
          </w:p>
        </w:tc>
      </w:tr>
      <w:tr w:rsidR="00935541" w14:paraId="27FF476F" w14:textId="77777777">
        <w:trPr>
          <w:cantSplit/>
          <w:trHeight w:val="454"/>
          <w:jc w:val="center"/>
        </w:trPr>
        <w:tc>
          <w:tcPr>
            <w:tcW w:w="566" w:type="dxa"/>
            <w:vAlign w:val="center"/>
          </w:tcPr>
          <w:p w14:paraId="32760DA8" w14:textId="77777777" w:rsidR="00935541" w:rsidRDefault="00000000">
            <w:pPr>
              <w:adjustRightInd w:val="0"/>
              <w:snapToGrid w:val="0"/>
              <w:spacing w:line="240" w:lineRule="auto"/>
              <w:jc w:val="center"/>
              <w:rPr>
                <w:szCs w:val="21"/>
              </w:rPr>
            </w:pPr>
            <w:r>
              <w:rPr>
                <w:szCs w:val="21"/>
              </w:rPr>
              <w:t>4</w:t>
            </w:r>
          </w:p>
        </w:tc>
        <w:tc>
          <w:tcPr>
            <w:tcW w:w="1007" w:type="dxa"/>
            <w:vAlign w:val="center"/>
          </w:tcPr>
          <w:p w14:paraId="75F6C257" w14:textId="77777777" w:rsidR="00935541" w:rsidRDefault="00000000">
            <w:pPr>
              <w:adjustRightInd w:val="0"/>
              <w:snapToGrid w:val="0"/>
              <w:spacing w:line="240" w:lineRule="auto"/>
              <w:jc w:val="center"/>
              <w:rPr>
                <w:szCs w:val="21"/>
              </w:rPr>
            </w:pPr>
            <w:r>
              <w:rPr>
                <w:szCs w:val="21"/>
              </w:rPr>
              <w:t>油品卸车点</w:t>
            </w:r>
          </w:p>
        </w:tc>
        <w:tc>
          <w:tcPr>
            <w:tcW w:w="1824" w:type="dxa"/>
            <w:vAlign w:val="center"/>
          </w:tcPr>
          <w:p w14:paraId="168A7B6B" w14:textId="77777777" w:rsidR="00935541" w:rsidRDefault="00000000">
            <w:pPr>
              <w:adjustRightInd w:val="0"/>
              <w:snapToGrid w:val="0"/>
              <w:spacing w:line="240" w:lineRule="auto"/>
              <w:jc w:val="center"/>
              <w:rPr>
                <w:szCs w:val="21"/>
              </w:rPr>
            </w:pPr>
            <w:r>
              <w:rPr>
                <w:szCs w:val="21"/>
              </w:rPr>
              <w:t>站房</w:t>
            </w:r>
          </w:p>
        </w:tc>
        <w:tc>
          <w:tcPr>
            <w:tcW w:w="709" w:type="dxa"/>
            <w:vAlign w:val="center"/>
          </w:tcPr>
          <w:p w14:paraId="59AD7C6E" w14:textId="6C88DCFA" w:rsidR="00935541" w:rsidRDefault="007F0BE3">
            <w:pPr>
              <w:adjustRightInd w:val="0"/>
              <w:snapToGrid w:val="0"/>
              <w:spacing w:line="240" w:lineRule="auto"/>
              <w:jc w:val="center"/>
              <w:rPr>
                <w:szCs w:val="21"/>
              </w:rPr>
            </w:pPr>
            <w:r>
              <w:rPr>
                <w:rFonts w:hint="eastAsia"/>
                <w:szCs w:val="21"/>
              </w:rPr>
              <w:t>南</w:t>
            </w:r>
          </w:p>
        </w:tc>
        <w:tc>
          <w:tcPr>
            <w:tcW w:w="1141" w:type="dxa"/>
            <w:vAlign w:val="center"/>
          </w:tcPr>
          <w:p w14:paraId="6F8B6984" w14:textId="77777777" w:rsidR="00935541" w:rsidRDefault="00000000">
            <w:pPr>
              <w:adjustRightInd w:val="0"/>
              <w:snapToGrid w:val="0"/>
              <w:spacing w:line="240" w:lineRule="auto"/>
              <w:jc w:val="center"/>
              <w:rPr>
                <w:szCs w:val="21"/>
              </w:rPr>
            </w:pPr>
            <w:r>
              <w:rPr>
                <w:szCs w:val="21"/>
              </w:rPr>
              <w:t>5</w:t>
            </w:r>
          </w:p>
        </w:tc>
        <w:tc>
          <w:tcPr>
            <w:tcW w:w="1251" w:type="dxa"/>
            <w:vAlign w:val="center"/>
          </w:tcPr>
          <w:p w14:paraId="525BD9D3" w14:textId="0D9C0AB2" w:rsidR="00935541" w:rsidRDefault="00F7635E">
            <w:pPr>
              <w:adjustRightInd w:val="0"/>
              <w:snapToGrid w:val="0"/>
              <w:spacing w:line="240" w:lineRule="auto"/>
              <w:jc w:val="center"/>
              <w:rPr>
                <w:szCs w:val="21"/>
              </w:rPr>
            </w:pPr>
            <w:r>
              <w:rPr>
                <w:rFonts w:hint="eastAsia"/>
                <w:szCs w:val="21"/>
              </w:rPr>
              <w:t>12</w:t>
            </w:r>
          </w:p>
        </w:tc>
        <w:tc>
          <w:tcPr>
            <w:tcW w:w="2005" w:type="dxa"/>
            <w:vAlign w:val="center"/>
          </w:tcPr>
          <w:p w14:paraId="28C04AA5" w14:textId="77777777" w:rsidR="00935541" w:rsidRDefault="00000000">
            <w:pPr>
              <w:adjustRightInd w:val="0"/>
              <w:snapToGrid w:val="0"/>
              <w:spacing w:line="240" w:lineRule="auto"/>
              <w:jc w:val="center"/>
              <w:rPr>
                <w:szCs w:val="21"/>
              </w:rPr>
            </w:pPr>
            <w:r>
              <w:rPr>
                <w:szCs w:val="21"/>
              </w:rPr>
              <w:t>GB50156-2021</w:t>
            </w:r>
          </w:p>
          <w:p w14:paraId="73FC715B" w14:textId="77777777" w:rsidR="00935541"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935541" w:rsidRDefault="00000000">
            <w:pPr>
              <w:adjustRightInd w:val="0"/>
              <w:snapToGrid w:val="0"/>
              <w:spacing w:line="240" w:lineRule="auto"/>
              <w:jc w:val="center"/>
              <w:rPr>
                <w:szCs w:val="21"/>
              </w:rPr>
            </w:pPr>
            <w:r>
              <w:rPr>
                <w:szCs w:val="21"/>
              </w:rPr>
              <w:t>符合</w:t>
            </w:r>
          </w:p>
        </w:tc>
      </w:tr>
      <w:tr w:rsidR="003E4020" w14:paraId="2BE50E6A" w14:textId="77777777">
        <w:trPr>
          <w:cantSplit/>
          <w:trHeight w:val="454"/>
          <w:jc w:val="center"/>
        </w:trPr>
        <w:tc>
          <w:tcPr>
            <w:tcW w:w="566" w:type="dxa"/>
            <w:vMerge w:val="restart"/>
            <w:vAlign w:val="center"/>
          </w:tcPr>
          <w:p w14:paraId="3ADF0694" w14:textId="0D66B0C8" w:rsidR="003E4020" w:rsidRDefault="003E4020" w:rsidP="003E4020">
            <w:pPr>
              <w:adjustRightInd w:val="0"/>
              <w:snapToGrid w:val="0"/>
              <w:spacing w:line="240" w:lineRule="auto"/>
              <w:jc w:val="center"/>
              <w:rPr>
                <w:szCs w:val="21"/>
              </w:rPr>
            </w:pPr>
            <w:r>
              <w:rPr>
                <w:rFonts w:hint="eastAsia"/>
                <w:szCs w:val="21"/>
              </w:rPr>
              <w:lastRenderedPageBreak/>
              <w:t>5</w:t>
            </w:r>
          </w:p>
        </w:tc>
        <w:tc>
          <w:tcPr>
            <w:tcW w:w="1007" w:type="dxa"/>
            <w:vMerge w:val="restart"/>
            <w:vAlign w:val="center"/>
          </w:tcPr>
          <w:p w14:paraId="190C2ABE" w14:textId="4585DCD8" w:rsidR="003E4020" w:rsidRDefault="003E4020" w:rsidP="003E4020">
            <w:pPr>
              <w:adjustRightInd w:val="0"/>
              <w:snapToGrid w:val="0"/>
              <w:spacing w:line="240" w:lineRule="auto"/>
              <w:jc w:val="center"/>
              <w:rPr>
                <w:szCs w:val="21"/>
              </w:rPr>
            </w:pPr>
            <w:r>
              <w:rPr>
                <w:rFonts w:hint="eastAsia"/>
                <w:szCs w:val="21"/>
              </w:rPr>
              <w:t>三次油气回收装置</w:t>
            </w:r>
          </w:p>
        </w:tc>
        <w:tc>
          <w:tcPr>
            <w:tcW w:w="1824" w:type="dxa"/>
            <w:vAlign w:val="center"/>
          </w:tcPr>
          <w:p w14:paraId="02D07FBD" w14:textId="634B8F20" w:rsidR="003E4020" w:rsidRDefault="003E4020" w:rsidP="003E4020">
            <w:pPr>
              <w:adjustRightInd w:val="0"/>
              <w:snapToGrid w:val="0"/>
              <w:spacing w:line="240" w:lineRule="auto"/>
              <w:jc w:val="center"/>
              <w:rPr>
                <w:szCs w:val="21"/>
              </w:rPr>
            </w:pPr>
            <w:r>
              <w:rPr>
                <w:rFonts w:hint="eastAsia"/>
                <w:szCs w:val="21"/>
              </w:rPr>
              <w:t>洗车房（三类保护物，已停用）</w:t>
            </w:r>
          </w:p>
        </w:tc>
        <w:tc>
          <w:tcPr>
            <w:tcW w:w="709" w:type="dxa"/>
            <w:vAlign w:val="center"/>
          </w:tcPr>
          <w:p w14:paraId="13C1186E" w14:textId="59925CF4" w:rsidR="003E4020" w:rsidRDefault="007F0BE3" w:rsidP="003E4020">
            <w:pPr>
              <w:adjustRightInd w:val="0"/>
              <w:snapToGrid w:val="0"/>
              <w:spacing w:line="240" w:lineRule="auto"/>
              <w:jc w:val="center"/>
              <w:rPr>
                <w:szCs w:val="21"/>
              </w:rPr>
            </w:pPr>
            <w:r>
              <w:rPr>
                <w:rFonts w:hint="eastAsia"/>
                <w:szCs w:val="21"/>
              </w:rPr>
              <w:t>南</w:t>
            </w:r>
          </w:p>
        </w:tc>
        <w:tc>
          <w:tcPr>
            <w:tcW w:w="1141" w:type="dxa"/>
            <w:vAlign w:val="center"/>
          </w:tcPr>
          <w:p w14:paraId="71D2F23A" w14:textId="75E4BC72" w:rsidR="003E4020" w:rsidRDefault="003E4020" w:rsidP="003E4020">
            <w:pPr>
              <w:adjustRightInd w:val="0"/>
              <w:snapToGrid w:val="0"/>
              <w:spacing w:line="240" w:lineRule="auto"/>
              <w:jc w:val="center"/>
              <w:rPr>
                <w:szCs w:val="21"/>
              </w:rPr>
            </w:pPr>
            <w:r>
              <w:rPr>
                <w:rFonts w:hint="eastAsia"/>
                <w:szCs w:val="21"/>
              </w:rPr>
              <w:t>7</w:t>
            </w:r>
          </w:p>
        </w:tc>
        <w:tc>
          <w:tcPr>
            <w:tcW w:w="1251" w:type="dxa"/>
            <w:vAlign w:val="center"/>
          </w:tcPr>
          <w:p w14:paraId="44A389BD" w14:textId="0853C94A" w:rsidR="003E4020" w:rsidRDefault="00F7635E" w:rsidP="003E4020">
            <w:pPr>
              <w:adjustRightInd w:val="0"/>
              <w:snapToGrid w:val="0"/>
              <w:spacing w:line="240" w:lineRule="auto"/>
              <w:jc w:val="center"/>
              <w:rPr>
                <w:szCs w:val="21"/>
              </w:rPr>
            </w:pPr>
            <w:r>
              <w:rPr>
                <w:rFonts w:hint="eastAsia"/>
                <w:szCs w:val="21"/>
              </w:rPr>
              <w:t>7.6</w:t>
            </w:r>
          </w:p>
        </w:tc>
        <w:tc>
          <w:tcPr>
            <w:tcW w:w="2005" w:type="dxa"/>
            <w:vAlign w:val="center"/>
          </w:tcPr>
          <w:p w14:paraId="729F74B7" w14:textId="77777777" w:rsidR="003E4020" w:rsidRPr="00D4539F" w:rsidRDefault="003E4020" w:rsidP="003E4020">
            <w:pPr>
              <w:adjustRightInd w:val="0"/>
              <w:snapToGrid w:val="0"/>
              <w:spacing w:line="240" w:lineRule="auto"/>
              <w:jc w:val="center"/>
              <w:rPr>
                <w:szCs w:val="21"/>
              </w:rPr>
            </w:pPr>
            <w:r w:rsidRPr="00D4539F">
              <w:rPr>
                <w:szCs w:val="21"/>
              </w:rPr>
              <w:t>GB50156-2021</w:t>
            </w:r>
          </w:p>
          <w:p w14:paraId="50E7FC70" w14:textId="6A4D7F4C" w:rsidR="003E4020" w:rsidRDefault="003E4020" w:rsidP="003E4020">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6ECC3A4A" w14:textId="58E1C7C3" w:rsidR="003E4020" w:rsidRDefault="003E4020" w:rsidP="003E4020">
            <w:pPr>
              <w:adjustRightInd w:val="0"/>
              <w:snapToGrid w:val="0"/>
              <w:spacing w:line="240" w:lineRule="auto"/>
              <w:jc w:val="center"/>
              <w:rPr>
                <w:szCs w:val="21"/>
              </w:rPr>
            </w:pPr>
            <w:r>
              <w:rPr>
                <w:rFonts w:hint="eastAsia"/>
                <w:szCs w:val="21"/>
              </w:rPr>
              <w:t>符合</w:t>
            </w:r>
          </w:p>
        </w:tc>
      </w:tr>
      <w:tr w:rsidR="003E4020" w14:paraId="56411E81" w14:textId="77777777">
        <w:trPr>
          <w:cantSplit/>
          <w:trHeight w:val="454"/>
          <w:jc w:val="center"/>
        </w:trPr>
        <w:tc>
          <w:tcPr>
            <w:tcW w:w="566" w:type="dxa"/>
            <w:vMerge/>
            <w:vAlign w:val="center"/>
          </w:tcPr>
          <w:p w14:paraId="67AD7713" w14:textId="77777777" w:rsidR="003E4020" w:rsidRDefault="003E4020" w:rsidP="003E4020">
            <w:pPr>
              <w:adjustRightInd w:val="0"/>
              <w:snapToGrid w:val="0"/>
              <w:spacing w:line="240" w:lineRule="auto"/>
              <w:jc w:val="center"/>
              <w:rPr>
                <w:szCs w:val="21"/>
              </w:rPr>
            </w:pPr>
          </w:p>
        </w:tc>
        <w:tc>
          <w:tcPr>
            <w:tcW w:w="1007" w:type="dxa"/>
            <w:vMerge/>
            <w:vAlign w:val="center"/>
          </w:tcPr>
          <w:p w14:paraId="04BDF6BD" w14:textId="77777777" w:rsidR="003E4020" w:rsidRDefault="003E4020" w:rsidP="003E4020">
            <w:pPr>
              <w:adjustRightInd w:val="0"/>
              <w:snapToGrid w:val="0"/>
              <w:spacing w:line="240" w:lineRule="auto"/>
              <w:jc w:val="center"/>
              <w:rPr>
                <w:szCs w:val="21"/>
              </w:rPr>
            </w:pPr>
          </w:p>
        </w:tc>
        <w:tc>
          <w:tcPr>
            <w:tcW w:w="1824" w:type="dxa"/>
            <w:vAlign w:val="center"/>
          </w:tcPr>
          <w:p w14:paraId="64BEAF2A" w14:textId="77777777" w:rsidR="003E4020" w:rsidRDefault="003E4020" w:rsidP="003E4020">
            <w:pPr>
              <w:adjustRightInd w:val="0"/>
              <w:snapToGrid w:val="0"/>
              <w:spacing w:line="240" w:lineRule="auto"/>
              <w:jc w:val="center"/>
              <w:rPr>
                <w:szCs w:val="21"/>
              </w:rPr>
            </w:pPr>
            <w:r>
              <w:rPr>
                <w:rFonts w:hint="eastAsia"/>
                <w:szCs w:val="21"/>
              </w:rPr>
              <w:t>设备间</w:t>
            </w:r>
          </w:p>
          <w:p w14:paraId="06AF542E" w14:textId="0252D7B8" w:rsidR="003E4020" w:rsidRDefault="003E4020" w:rsidP="003E4020">
            <w:pPr>
              <w:adjustRightInd w:val="0"/>
              <w:snapToGrid w:val="0"/>
              <w:spacing w:line="240" w:lineRule="auto"/>
              <w:jc w:val="center"/>
              <w:rPr>
                <w:szCs w:val="21"/>
              </w:rPr>
            </w:pPr>
            <w:r>
              <w:rPr>
                <w:rFonts w:hint="eastAsia"/>
                <w:szCs w:val="21"/>
              </w:rPr>
              <w:t>（丙类物品库房，已停用）</w:t>
            </w:r>
          </w:p>
        </w:tc>
        <w:tc>
          <w:tcPr>
            <w:tcW w:w="709" w:type="dxa"/>
            <w:vAlign w:val="center"/>
          </w:tcPr>
          <w:p w14:paraId="0F3D1FF0" w14:textId="08230C1E" w:rsidR="003E4020" w:rsidRDefault="007F0BE3" w:rsidP="003E4020">
            <w:pPr>
              <w:adjustRightInd w:val="0"/>
              <w:snapToGrid w:val="0"/>
              <w:spacing w:line="240" w:lineRule="auto"/>
              <w:jc w:val="center"/>
              <w:rPr>
                <w:szCs w:val="21"/>
              </w:rPr>
            </w:pPr>
            <w:r>
              <w:rPr>
                <w:rFonts w:hint="eastAsia"/>
                <w:szCs w:val="21"/>
              </w:rPr>
              <w:t>西南</w:t>
            </w:r>
          </w:p>
        </w:tc>
        <w:tc>
          <w:tcPr>
            <w:tcW w:w="1141" w:type="dxa"/>
            <w:vAlign w:val="center"/>
          </w:tcPr>
          <w:p w14:paraId="36FEE8A5" w14:textId="631E5F97" w:rsidR="003E4020" w:rsidRDefault="003E4020" w:rsidP="003E4020">
            <w:pPr>
              <w:adjustRightInd w:val="0"/>
              <w:snapToGrid w:val="0"/>
              <w:spacing w:line="240" w:lineRule="auto"/>
              <w:jc w:val="center"/>
              <w:rPr>
                <w:szCs w:val="21"/>
              </w:rPr>
            </w:pPr>
            <w:r>
              <w:rPr>
                <w:rFonts w:hint="eastAsia"/>
                <w:szCs w:val="21"/>
              </w:rPr>
              <w:t>10.5</w:t>
            </w:r>
          </w:p>
        </w:tc>
        <w:tc>
          <w:tcPr>
            <w:tcW w:w="1251" w:type="dxa"/>
            <w:vAlign w:val="center"/>
          </w:tcPr>
          <w:p w14:paraId="6C2FCD18" w14:textId="6F205428" w:rsidR="003E4020" w:rsidRDefault="00F7635E" w:rsidP="003E4020">
            <w:pPr>
              <w:adjustRightInd w:val="0"/>
              <w:snapToGrid w:val="0"/>
              <w:spacing w:line="240" w:lineRule="auto"/>
              <w:jc w:val="center"/>
              <w:rPr>
                <w:szCs w:val="21"/>
              </w:rPr>
            </w:pPr>
            <w:r>
              <w:rPr>
                <w:rFonts w:hint="eastAsia"/>
                <w:szCs w:val="21"/>
              </w:rPr>
              <w:t>35.6</w:t>
            </w:r>
          </w:p>
        </w:tc>
        <w:tc>
          <w:tcPr>
            <w:tcW w:w="2005" w:type="dxa"/>
            <w:vAlign w:val="center"/>
          </w:tcPr>
          <w:p w14:paraId="20B432DF" w14:textId="77777777" w:rsidR="003E4020" w:rsidRPr="00D4539F" w:rsidRDefault="003E4020" w:rsidP="003E4020">
            <w:pPr>
              <w:adjustRightInd w:val="0"/>
              <w:snapToGrid w:val="0"/>
              <w:spacing w:line="240" w:lineRule="auto"/>
              <w:jc w:val="center"/>
              <w:rPr>
                <w:szCs w:val="21"/>
              </w:rPr>
            </w:pPr>
            <w:r w:rsidRPr="00D4539F">
              <w:rPr>
                <w:szCs w:val="21"/>
              </w:rPr>
              <w:t>GB50156-2021</w:t>
            </w:r>
          </w:p>
          <w:p w14:paraId="00DBF2AE" w14:textId="3C105035" w:rsidR="003E4020" w:rsidRDefault="003E4020" w:rsidP="003E4020">
            <w:pPr>
              <w:adjustRightInd w:val="0"/>
              <w:snapToGrid w:val="0"/>
              <w:spacing w:line="240" w:lineRule="auto"/>
              <w:jc w:val="center"/>
              <w:rPr>
                <w:szCs w:val="21"/>
              </w:rPr>
            </w:pPr>
            <w:r w:rsidRPr="00D4539F">
              <w:rPr>
                <w:rFonts w:hint="eastAsia"/>
                <w:szCs w:val="21"/>
              </w:rPr>
              <w:t>第</w:t>
            </w:r>
            <w:r w:rsidRPr="00D4539F">
              <w:rPr>
                <w:rFonts w:hint="eastAsia"/>
                <w:szCs w:val="21"/>
              </w:rPr>
              <w:t>4.0.4</w:t>
            </w:r>
            <w:r w:rsidRPr="00D4539F">
              <w:rPr>
                <w:rFonts w:hint="eastAsia"/>
                <w:szCs w:val="21"/>
              </w:rPr>
              <w:t>条</w:t>
            </w:r>
          </w:p>
        </w:tc>
        <w:tc>
          <w:tcPr>
            <w:tcW w:w="674" w:type="dxa"/>
            <w:vAlign w:val="center"/>
          </w:tcPr>
          <w:p w14:paraId="10F9B27D" w14:textId="68B95AC1" w:rsidR="003E4020" w:rsidRDefault="003E4020" w:rsidP="003E4020">
            <w:pPr>
              <w:adjustRightInd w:val="0"/>
              <w:snapToGrid w:val="0"/>
              <w:spacing w:line="240" w:lineRule="auto"/>
              <w:jc w:val="center"/>
              <w:rPr>
                <w:szCs w:val="21"/>
              </w:rPr>
            </w:pPr>
            <w:r>
              <w:rPr>
                <w:rFonts w:hint="eastAsia"/>
                <w:szCs w:val="21"/>
              </w:rPr>
              <w:t>符合</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6456472"/>
      <w:bookmarkStart w:id="483" w:name="_Toc152490397"/>
      <w:bookmarkStart w:id="484" w:name="_Toc147388106"/>
      <w:bookmarkStart w:id="485" w:name="_Toc152401037"/>
      <w:bookmarkStart w:id="486" w:name="_Toc146454783"/>
      <w:bookmarkStart w:id="487" w:name="_Toc145472691"/>
      <w:bookmarkStart w:id="488" w:name="_Toc146456695"/>
      <w:bookmarkStart w:id="489" w:name="_Toc150078387"/>
      <w:bookmarkStart w:id="490" w:name="_Toc144691740"/>
      <w:bookmarkStart w:id="491" w:name="_Toc152146853"/>
      <w:bookmarkStart w:id="492" w:name="_Toc163648873"/>
      <w:bookmarkStart w:id="493" w:name="_Toc144886790"/>
      <w:bookmarkStart w:id="494" w:name="_Toc152490527"/>
      <w:bookmarkStart w:id="495" w:name="_Toc156033583"/>
      <w:bookmarkStart w:id="496" w:name="_Toc152147167"/>
      <w:bookmarkStart w:id="497" w:name="_Toc153082054"/>
      <w:bookmarkStart w:id="498" w:name="_Toc147389000"/>
      <w:bookmarkStart w:id="499" w:name="_Toc156029823"/>
      <w:bookmarkStart w:id="500" w:name="_Toc144693727"/>
      <w:bookmarkStart w:id="501" w:name="_Toc153613494"/>
      <w:bookmarkStart w:id="502" w:name="_Toc152145341"/>
      <w:bookmarkStart w:id="503" w:name="_Toc166118060"/>
      <w:bookmarkStart w:id="504" w:name="_Toc163694502"/>
      <w:bookmarkStart w:id="505" w:name="_Toc147389712"/>
      <w:bookmarkStart w:id="506" w:name="_Toc153013339"/>
      <w:bookmarkStart w:id="507" w:name="_Toc147388813"/>
      <w:bookmarkStart w:id="508" w:name="_Toc144691506"/>
      <w:bookmarkStart w:id="509" w:name="_Toc148576412"/>
      <w:bookmarkStart w:id="510" w:name="_Toc144873860"/>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9755138"/>
      <w:bookmarkStart w:id="512" w:name="_Toc212119533"/>
      <w:bookmarkStart w:id="513" w:name="_Toc260924774"/>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05A61B75"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811394">
        <w:rPr>
          <w:rFonts w:cs="Times New Roman" w:hint="eastAsia"/>
          <w:color w:val="000000"/>
          <w:sz w:val="28"/>
          <w:szCs w:val="28"/>
        </w:rPr>
        <w:t>天山</w:t>
      </w:r>
      <w:r>
        <w:rPr>
          <w:rFonts w:cs="Times New Roman" w:hint="eastAsia"/>
          <w:color w:val="000000"/>
          <w:sz w:val="28"/>
          <w:szCs w:val="28"/>
        </w:rPr>
        <w:t>加油站每半年组织一次生产安全事故应急预案演练，并将演练情况报送所在地县级以上地方人民政府负有安全生产监督管理职责的部门。每三年进行一次应急预案评估。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299D4199"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811394">
        <w:rPr>
          <w:rFonts w:cs="Times New Roman" w:hint="eastAsia"/>
          <w:sz w:val="28"/>
          <w:szCs w:val="28"/>
        </w:rPr>
        <w:t>天山</w:t>
      </w:r>
      <w:r>
        <w:rPr>
          <w:rFonts w:cs="Times New Roman" w:hint="eastAsia"/>
          <w:sz w:val="28"/>
          <w:szCs w:val="28"/>
        </w:rPr>
        <w:t>加油站虽未构成危险化学品重大危险源，但仍需给予高度重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04833B80" w14:textId="0727826F" w:rsidR="00935541" w:rsidRDefault="00000000">
      <w:pPr>
        <w:ind w:firstLineChars="200" w:firstLine="560"/>
        <w:rPr>
          <w:sz w:val="28"/>
          <w:szCs w:val="28"/>
        </w:rPr>
      </w:pPr>
      <w:r>
        <w:rPr>
          <w:rFonts w:hint="eastAsia"/>
          <w:sz w:val="28"/>
          <w:szCs w:val="28"/>
        </w:rPr>
        <w:t>目前，中国石油天然气股份有限公司辽宁营口鲅鱼圈经营部</w:t>
      </w:r>
      <w:r w:rsidR="00811394">
        <w:rPr>
          <w:rFonts w:hint="eastAsia"/>
          <w:sz w:val="28"/>
          <w:szCs w:val="28"/>
        </w:rPr>
        <w:t>天山</w:t>
      </w:r>
      <w:r>
        <w:rPr>
          <w:rFonts w:hint="eastAsia"/>
          <w:sz w:val="28"/>
          <w:szCs w:val="28"/>
        </w:rPr>
        <w:t>加油站经营条件良好、现场设备、设施齐全、完好，故本次评价无整改建议。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212119535"/>
      <w:bookmarkStart w:id="516" w:name="_Toc9755139"/>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2599E36A" w14:textId="5AF8CB5B" w:rsidR="00935541" w:rsidRDefault="00000000">
      <w:pPr>
        <w:adjustRightInd w:val="0"/>
        <w:snapToGrid w:val="0"/>
        <w:ind w:firstLineChars="200" w:firstLine="560"/>
        <w:rPr>
          <w:sz w:val="28"/>
          <w:szCs w:val="28"/>
        </w:rPr>
      </w:pPr>
      <w:bookmarkStart w:id="517" w:name="_Toc9755140"/>
      <w:r>
        <w:rPr>
          <w:rFonts w:hint="eastAsia"/>
          <w:sz w:val="28"/>
          <w:szCs w:val="28"/>
        </w:rPr>
        <w:t>中国石油天然气股份有限公司辽宁营口鲅鱼圈经营部</w:t>
      </w:r>
      <w:r w:rsidR="00811394">
        <w:rPr>
          <w:rFonts w:hint="eastAsia"/>
          <w:sz w:val="28"/>
          <w:szCs w:val="28"/>
        </w:rPr>
        <w:t>天山</w:t>
      </w:r>
      <w:r>
        <w:rPr>
          <w:rFonts w:hint="eastAsia"/>
          <w:sz w:val="28"/>
          <w:szCs w:val="28"/>
        </w:rPr>
        <w:t>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5F601AFA" w:rsidR="00935541"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中国石油天然气股份有限公司辽宁营口鲅鱼圈经营部</w:t>
      </w:r>
      <w:r w:rsidR="00811394">
        <w:rPr>
          <w:rFonts w:hint="eastAsia"/>
          <w:b/>
          <w:sz w:val="28"/>
          <w:szCs w:val="28"/>
        </w:rPr>
        <w:t>天山</w:t>
      </w:r>
      <w:r>
        <w:rPr>
          <w:rFonts w:hint="eastAsia"/>
          <w:b/>
          <w:sz w:val="28"/>
          <w:szCs w:val="28"/>
        </w:rPr>
        <w:t>加油站经营条件良好，</w:t>
      </w:r>
      <w:r>
        <w:rPr>
          <w:rFonts w:hint="eastAsia"/>
          <w:b/>
          <w:bCs/>
          <w:sz w:val="28"/>
          <w:szCs w:val="28"/>
        </w:rPr>
        <w:t>整体</w:t>
      </w:r>
      <w:r>
        <w:rPr>
          <w:b/>
          <w:sz w:val="28"/>
          <w:szCs w:val="28"/>
        </w:rPr>
        <w:t>符合经营、储存车用乙醇汽油的安全要求。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11497B80" w14:textId="7412F568" w:rsidR="007C170B" w:rsidRPr="007C170B" w:rsidRDefault="007C170B" w:rsidP="007C170B">
      <w:pPr>
        <w:numPr>
          <w:ilvl w:val="0"/>
          <w:numId w:val="15"/>
        </w:numPr>
        <w:adjustRightInd w:val="0"/>
        <w:snapToGrid w:val="0"/>
        <w:ind w:left="0" w:firstLineChars="200" w:firstLine="560"/>
        <w:rPr>
          <w:sz w:val="28"/>
          <w:szCs w:val="28"/>
        </w:rPr>
      </w:pPr>
      <w:r w:rsidRPr="007C170B">
        <w:rPr>
          <w:rFonts w:hint="eastAsia"/>
          <w:sz w:val="28"/>
          <w:szCs w:val="28"/>
        </w:rPr>
        <w:t>建筑工程消防验收意见书</w:t>
      </w:r>
    </w:p>
    <w:p w14:paraId="2C366748" w14:textId="35598C60" w:rsidR="00935541"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085DE7A0" w:rsidR="00935541" w:rsidRPr="007C170B" w:rsidRDefault="00000000">
      <w:pPr>
        <w:numPr>
          <w:ilvl w:val="0"/>
          <w:numId w:val="15"/>
        </w:numPr>
        <w:adjustRightInd w:val="0"/>
        <w:snapToGrid w:val="0"/>
        <w:ind w:left="0" w:firstLineChars="200" w:firstLine="560"/>
        <w:rPr>
          <w:color w:val="000000"/>
          <w:sz w:val="28"/>
          <w:szCs w:val="28"/>
        </w:rPr>
      </w:pPr>
      <w:r w:rsidRPr="007C170B">
        <w:rPr>
          <w:color w:val="000000"/>
          <w:sz w:val="28"/>
          <w:szCs w:val="28"/>
        </w:rPr>
        <w:t>主要负责人和安全管理人员</w:t>
      </w:r>
      <w:r w:rsidRPr="007C170B">
        <w:rPr>
          <w:rFonts w:hint="eastAsia"/>
          <w:color w:val="000000"/>
          <w:sz w:val="28"/>
          <w:szCs w:val="28"/>
        </w:rPr>
        <w:t>安全资格证</w:t>
      </w:r>
    </w:p>
    <w:p w14:paraId="5A54454D" w14:textId="77777777" w:rsidR="00935541" w:rsidRPr="007C170B" w:rsidRDefault="00000000">
      <w:pPr>
        <w:numPr>
          <w:ilvl w:val="0"/>
          <w:numId w:val="15"/>
        </w:numPr>
        <w:adjustRightInd w:val="0"/>
        <w:snapToGrid w:val="0"/>
        <w:ind w:left="0" w:firstLineChars="200" w:firstLine="560"/>
        <w:rPr>
          <w:color w:val="000000"/>
          <w:sz w:val="28"/>
          <w:szCs w:val="28"/>
        </w:rPr>
      </w:pPr>
      <w:r w:rsidRPr="007C170B">
        <w:rPr>
          <w:color w:val="000000"/>
          <w:sz w:val="28"/>
          <w:szCs w:val="28"/>
        </w:rPr>
        <w:t>安全培训考核</w:t>
      </w:r>
      <w:r w:rsidRPr="007C170B">
        <w:rPr>
          <w:rFonts w:hint="eastAsia"/>
          <w:color w:val="000000"/>
          <w:sz w:val="28"/>
          <w:szCs w:val="28"/>
        </w:rPr>
        <w:t>证明文件</w:t>
      </w:r>
    </w:p>
    <w:p w14:paraId="3563DBE6" w14:textId="52F7D7A0" w:rsidR="001F77BF" w:rsidRDefault="001F77BF">
      <w:pPr>
        <w:numPr>
          <w:ilvl w:val="0"/>
          <w:numId w:val="15"/>
        </w:numPr>
        <w:adjustRightInd w:val="0"/>
        <w:snapToGrid w:val="0"/>
        <w:ind w:left="0" w:firstLineChars="200" w:firstLine="560"/>
        <w:rPr>
          <w:color w:val="000000"/>
          <w:sz w:val="28"/>
          <w:szCs w:val="28"/>
        </w:rPr>
      </w:pPr>
      <w:r w:rsidRPr="001F77BF">
        <w:rPr>
          <w:rFonts w:hint="eastAsia"/>
          <w:color w:val="000000"/>
          <w:sz w:val="28"/>
          <w:szCs w:val="28"/>
        </w:rPr>
        <w:t>电工证</w:t>
      </w:r>
    </w:p>
    <w:p w14:paraId="3206B095" w14:textId="6E1E74C0" w:rsidR="00B50CD5" w:rsidRPr="007C170B" w:rsidRDefault="00B50CD5">
      <w:pPr>
        <w:numPr>
          <w:ilvl w:val="0"/>
          <w:numId w:val="15"/>
        </w:numPr>
        <w:adjustRightInd w:val="0"/>
        <w:snapToGrid w:val="0"/>
        <w:ind w:left="0" w:firstLineChars="200" w:firstLine="560"/>
        <w:rPr>
          <w:color w:val="000000"/>
          <w:sz w:val="28"/>
          <w:szCs w:val="28"/>
        </w:rPr>
      </w:pPr>
      <w:r w:rsidRPr="007C170B">
        <w:rPr>
          <w:rFonts w:hint="eastAsia"/>
          <w:color w:val="000000"/>
          <w:sz w:val="28"/>
          <w:szCs w:val="28"/>
        </w:rPr>
        <w:t>可燃气体报警器检测报告</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0391609" w14:textId="756BA326" w:rsidR="00935541" w:rsidRDefault="00000000" w:rsidP="00484172">
      <w:pPr>
        <w:numPr>
          <w:ilvl w:val="0"/>
          <w:numId w:val="15"/>
        </w:numPr>
        <w:adjustRightInd w:val="0"/>
        <w:snapToGrid w:val="0"/>
        <w:ind w:left="0" w:firstLineChars="200" w:firstLine="560"/>
        <w:rPr>
          <w:sz w:val="28"/>
          <w:szCs w:val="28"/>
        </w:rPr>
      </w:pPr>
      <w:r>
        <w:rPr>
          <w:rFonts w:hint="eastAsia"/>
          <w:sz w:val="28"/>
          <w:szCs w:val="28"/>
        </w:rPr>
        <w:t>工伤保险证明</w:t>
      </w:r>
    </w:p>
    <w:p w14:paraId="3C160A1C" w14:textId="77777777" w:rsidR="00684DDC" w:rsidRPr="00684DDC" w:rsidRDefault="00684DDC" w:rsidP="00684DDC">
      <w:pPr>
        <w:numPr>
          <w:ilvl w:val="0"/>
          <w:numId w:val="15"/>
        </w:numPr>
        <w:adjustRightInd w:val="0"/>
        <w:snapToGrid w:val="0"/>
        <w:ind w:left="0" w:firstLineChars="200" w:firstLine="560"/>
        <w:rPr>
          <w:sz w:val="28"/>
          <w:szCs w:val="28"/>
        </w:rPr>
      </w:pPr>
      <w:r w:rsidRPr="00684DDC">
        <w:rPr>
          <w:rFonts w:hint="eastAsia"/>
          <w:sz w:val="28"/>
          <w:szCs w:val="28"/>
        </w:rPr>
        <w:t>专家意见</w:t>
      </w:r>
    </w:p>
    <w:p w14:paraId="328D77C0" w14:textId="41A633D8" w:rsidR="00684DDC" w:rsidRDefault="00684DDC" w:rsidP="00684DDC">
      <w:pPr>
        <w:numPr>
          <w:ilvl w:val="0"/>
          <w:numId w:val="15"/>
        </w:numPr>
        <w:adjustRightInd w:val="0"/>
        <w:snapToGrid w:val="0"/>
        <w:ind w:left="0" w:firstLineChars="200" w:firstLine="560"/>
        <w:rPr>
          <w:sz w:val="28"/>
          <w:szCs w:val="28"/>
        </w:rPr>
      </w:pPr>
      <w:r w:rsidRPr="00684DDC">
        <w:rPr>
          <w:rFonts w:hint="eastAsia"/>
          <w:sz w:val="28"/>
          <w:szCs w:val="28"/>
        </w:rPr>
        <w:t>报告修改说明</w:t>
      </w:r>
    </w:p>
    <w:p w14:paraId="69643482" w14:textId="443F4474" w:rsidR="00F204B1" w:rsidRPr="00684DDC" w:rsidRDefault="00F204B1" w:rsidP="00684DDC">
      <w:pPr>
        <w:numPr>
          <w:ilvl w:val="0"/>
          <w:numId w:val="15"/>
        </w:numPr>
        <w:adjustRightInd w:val="0"/>
        <w:snapToGrid w:val="0"/>
        <w:ind w:left="0" w:firstLineChars="200" w:firstLine="560"/>
        <w:rPr>
          <w:sz w:val="28"/>
          <w:szCs w:val="28"/>
        </w:rPr>
      </w:pPr>
      <w:r>
        <w:rPr>
          <w:rFonts w:hint="eastAsia"/>
          <w:sz w:val="28"/>
          <w:szCs w:val="28"/>
        </w:rPr>
        <w:t>整改确认报告</w:t>
      </w:r>
    </w:p>
    <w:sectPr w:rsidR="00F204B1" w:rsidRPr="00684DDC" w:rsidSect="00705872">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87F4D5" w14:textId="77777777" w:rsidR="00415E75" w:rsidRDefault="00415E75">
      <w:pPr>
        <w:spacing w:line="240" w:lineRule="auto"/>
      </w:pPr>
      <w:r>
        <w:separator/>
      </w:r>
    </w:p>
  </w:endnote>
  <w:endnote w:type="continuationSeparator" w:id="0">
    <w:p w14:paraId="6D3537AB" w14:textId="77777777" w:rsidR="00415E75" w:rsidRDefault="00415E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Malgun Gothic Semilight"/>
    <w:panose1 w:val="020B0604020202020204"/>
    <w:charset w:val="86"/>
    <w:family w:val="swiss"/>
    <w:pitch w:val="default"/>
    <w:sig w:usb0="00000000" w:usb1="00000000" w:usb2="0000003F" w:usb3="00000000" w:csb0="003F01FF" w:csb1="0000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192"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F8091F" w14:textId="77777777" w:rsidR="00415E75" w:rsidRDefault="00415E75">
      <w:r>
        <w:separator/>
      </w:r>
    </w:p>
  </w:footnote>
  <w:footnote w:type="continuationSeparator" w:id="0">
    <w:p w14:paraId="743E8AD7" w14:textId="77777777" w:rsidR="00415E75" w:rsidRDefault="00415E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4C70F2E6" w:rsidR="00935541" w:rsidRPr="00F17FCA" w:rsidRDefault="00000000">
    <w:pPr>
      <w:pStyle w:val="af"/>
      <w:pBdr>
        <w:bottom w:val="single" w:sz="6" w:space="0" w:color="auto"/>
      </w:pBdr>
      <w:adjustRightInd w:val="0"/>
      <w:rPr>
        <w:rFonts w:ascii="楷体" w:eastAsia="楷体" w:hAnsi="楷体" w:hint="eastAsia"/>
        <w:sz w:val="21"/>
        <w:szCs w:val="21"/>
      </w:rPr>
    </w:pPr>
    <w:r w:rsidRPr="00F17FCA">
      <w:rPr>
        <w:rFonts w:ascii="楷体" w:eastAsia="楷体" w:hAnsi="楷体" w:hint="eastAsia"/>
        <w:sz w:val="21"/>
        <w:szCs w:val="21"/>
      </w:rPr>
      <w:t>中国石油天然气股份有限公司辽宁营口鲅鱼圈经营部</w:t>
    </w:r>
    <w:r w:rsidR="00811394" w:rsidRPr="00F17FCA">
      <w:rPr>
        <w:rFonts w:ascii="楷体" w:eastAsia="楷体" w:hAnsi="楷体" w:hint="eastAsia"/>
        <w:sz w:val="21"/>
        <w:szCs w:val="21"/>
      </w:rPr>
      <w:t>天山</w:t>
    </w:r>
    <w:r w:rsidRPr="00F17FCA">
      <w:rPr>
        <w:rFonts w:ascii="楷体" w:eastAsia="楷体" w:hAnsi="楷体" w:hint="eastAsia"/>
        <w:sz w:val="21"/>
        <w:szCs w:val="21"/>
      </w:rPr>
      <w:t>加油站经营危险化学品安全评价报告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02A"/>
    <w:rsid w:val="00003AC2"/>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679"/>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B6F"/>
    <w:rsid w:val="00044C34"/>
    <w:rsid w:val="00044D48"/>
    <w:rsid w:val="000453DB"/>
    <w:rsid w:val="00045451"/>
    <w:rsid w:val="00045CDC"/>
    <w:rsid w:val="00045ED7"/>
    <w:rsid w:val="000468B8"/>
    <w:rsid w:val="00046BFC"/>
    <w:rsid w:val="00046DB1"/>
    <w:rsid w:val="00046DFB"/>
    <w:rsid w:val="00046FF5"/>
    <w:rsid w:val="00047361"/>
    <w:rsid w:val="00050174"/>
    <w:rsid w:val="00050308"/>
    <w:rsid w:val="00050341"/>
    <w:rsid w:val="00051743"/>
    <w:rsid w:val="000517A0"/>
    <w:rsid w:val="00051AB0"/>
    <w:rsid w:val="00051AEA"/>
    <w:rsid w:val="0005228A"/>
    <w:rsid w:val="0005281A"/>
    <w:rsid w:val="00053222"/>
    <w:rsid w:val="000533A2"/>
    <w:rsid w:val="000536A5"/>
    <w:rsid w:val="000539C3"/>
    <w:rsid w:val="00054020"/>
    <w:rsid w:val="000543AF"/>
    <w:rsid w:val="00054462"/>
    <w:rsid w:val="0005481F"/>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1F94"/>
    <w:rsid w:val="00072382"/>
    <w:rsid w:val="0007261E"/>
    <w:rsid w:val="000726A3"/>
    <w:rsid w:val="00072DCD"/>
    <w:rsid w:val="00073938"/>
    <w:rsid w:val="000742B2"/>
    <w:rsid w:val="000742C6"/>
    <w:rsid w:val="00075018"/>
    <w:rsid w:val="000750FC"/>
    <w:rsid w:val="0007568D"/>
    <w:rsid w:val="00075CC0"/>
    <w:rsid w:val="00080C76"/>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256B"/>
    <w:rsid w:val="000A30E4"/>
    <w:rsid w:val="000A3A93"/>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B7B3A"/>
    <w:rsid w:val="000C0027"/>
    <w:rsid w:val="000C0268"/>
    <w:rsid w:val="000C047D"/>
    <w:rsid w:val="000C0624"/>
    <w:rsid w:val="000C0A11"/>
    <w:rsid w:val="000C0ADC"/>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4CA0"/>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0CC"/>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BC7"/>
    <w:rsid w:val="000F66A2"/>
    <w:rsid w:val="000F7235"/>
    <w:rsid w:val="000F7588"/>
    <w:rsid w:val="000F76A7"/>
    <w:rsid w:val="000F7CEE"/>
    <w:rsid w:val="000F7D41"/>
    <w:rsid w:val="000F7E3B"/>
    <w:rsid w:val="000F7E6A"/>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115B"/>
    <w:rsid w:val="0015311D"/>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5A"/>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421"/>
    <w:rsid w:val="001A2501"/>
    <w:rsid w:val="001A2599"/>
    <w:rsid w:val="001A2693"/>
    <w:rsid w:val="001A274C"/>
    <w:rsid w:val="001A2A36"/>
    <w:rsid w:val="001A2C1B"/>
    <w:rsid w:val="001A34ED"/>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6BC"/>
    <w:rsid w:val="001E38D4"/>
    <w:rsid w:val="001E414E"/>
    <w:rsid w:val="001E41E7"/>
    <w:rsid w:val="001E43CF"/>
    <w:rsid w:val="001E48E2"/>
    <w:rsid w:val="001E4DE9"/>
    <w:rsid w:val="001E516C"/>
    <w:rsid w:val="001E5257"/>
    <w:rsid w:val="001E5681"/>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7BF"/>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42B"/>
    <w:rsid w:val="00244A1C"/>
    <w:rsid w:val="00244DF4"/>
    <w:rsid w:val="00244F0B"/>
    <w:rsid w:val="00244F53"/>
    <w:rsid w:val="0024517F"/>
    <w:rsid w:val="0024529F"/>
    <w:rsid w:val="00245937"/>
    <w:rsid w:val="00245E14"/>
    <w:rsid w:val="002474FF"/>
    <w:rsid w:val="0024767D"/>
    <w:rsid w:val="002478D0"/>
    <w:rsid w:val="002479F9"/>
    <w:rsid w:val="00247B26"/>
    <w:rsid w:val="00247DD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2753"/>
    <w:rsid w:val="00262A96"/>
    <w:rsid w:val="0026343D"/>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483"/>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66C1"/>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BD9"/>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3EC"/>
    <w:rsid w:val="002F7580"/>
    <w:rsid w:val="002F7631"/>
    <w:rsid w:val="003001B1"/>
    <w:rsid w:val="0030039A"/>
    <w:rsid w:val="0030050D"/>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0C5"/>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CB3"/>
    <w:rsid w:val="00341EC9"/>
    <w:rsid w:val="00342214"/>
    <w:rsid w:val="00342D4B"/>
    <w:rsid w:val="00343378"/>
    <w:rsid w:val="00343575"/>
    <w:rsid w:val="003438E2"/>
    <w:rsid w:val="00343AF2"/>
    <w:rsid w:val="003440A9"/>
    <w:rsid w:val="00344341"/>
    <w:rsid w:val="0034445C"/>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1DE"/>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3F60"/>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8F9"/>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020"/>
    <w:rsid w:val="003E4260"/>
    <w:rsid w:val="003E427A"/>
    <w:rsid w:val="003E4578"/>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28F"/>
    <w:rsid w:val="00413DEF"/>
    <w:rsid w:val="00414078"/>
    <w:rsid w:val="00414219"/>
    <w:rsid w:val="004144A9"/>
    <w:rsid w:val="00414B55"/>
    <w:rsid w:val="00414CE3"/>
    <w:rsid w:val="00415307"/>
    <w:rsid w:val="0041585C"/>
    <w:rsid w:val="00415B82"/>
    <w:rsid w:val="00415E75"/>
    <w:rsid w:val="0041605A"/>
    <w:rsid w:val="004161A4"/>
    <w:rsid w:val="00416A34"/>
    <w:rsid w:val="0041773A"/>
    <w:rsid w:val="00420481"/>
    <w:rsid w:val="0042050E"/>
    <w:rsid w:val="004206CA"/>
    <w:rsid w:val="00420959"/>
    <w:rsid w:val="00420B78"/>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12A"/>
    <w:rsid w:val="004556C6"/>
    <w:rsid w:val="0045589A"/>
    <w:rsid w:val="004566A2"/>
    <w:rsid w:val="004576E8"/>
    <w:rsid w:val="00461281"/>
    <w:rsid w:val="00461504"/>
    <w:rsid w:val="0046163B"/>
    <w:rsid w:val="00461D4C"/>
    <w:rsid w:val="00462253"/>
    <w:rsid w:val="00462261"/>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21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191A"/>
    <w:rsid w:val="0048262B"/>
    <w:rsid w:val="004826CB"/>
    <w:rsid w:val="00482A49"/>
    <w:rsid w:val="0048351B"/>
    <w:rsid w:val="00483ACD"/>
    <w:rsid w:val="00483B2E"/>
    <w:rsid w:val="00483CE6"/>
    <w:rsid w:val="00483D1E"/>
    <w:rsid w:val="00484172"/>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69E"/>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54"/>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A6"/>
    <w:rsid w:val="004F48EF"/>
    <w:rsid w:val="004F495B"/>
    <w:rsid w:val="004F4B27"/>
    <w:rsid w:val="004F4DD0"/>
    <w:rsid w:val="004F4FEF"/>
    <w:rsid w:val="004F5099"/>
    <w:rsid w:val="004F5844"/>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3E2E"/>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862"/>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A03F7"/>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AF8"/>
    <w:rsid w:val="005B5F7E"/>
    <w:rsid w:val="005B65D8"/>
    <w:rsid w:val="005B67AD"/>
    <w:rsid w:val="005B67D5"/>
    <w:rsid w:val="005B6EA7"/>
    <w:rsid w:val="005B71E6"/>
    <w:rsid w:val="005B7620"/>
    <w:rsid w:val="005B7E23"/>
    <w:rsid w:val="005C0120"/>
    <w:rsid w:val="005C023A"/>
    <w:rsid w:val="005C0670"/>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411"/>
    <w:rsid w:val="005E3992"/>
    <w:rsid w:val="005E448F"/>
    <w:rsid w:val="005E491D"/>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4A"/>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2751D"/>
    <w:rsid w:val="006308AC"/>
    <w:rsid w:val="00631633"/>
    <w:rsid w:val="00631971"/>
    <w:rsid w:val="006320C9"/>
    <w:rsid w:val="006327D4"/>
    <w:rsid w:val="00632E19"/>
    <w:rsid w:val="006331D7"/>
    <w:rsid w:val="006332AB"/>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10A"/>
    <w:rsid w:val="006815CD"/>
    <w:rsid w:val="00681EF3"/>
    <w:rsid w:val="00682DC1"/>
    <w:rsid w:val="006832AB"/>
    <w:rsid w:val="006834A1"/>
    <w:rsid w:val="00684283"/>
    <w:rsid w:val="00684DDC"/>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434"/>
    <w:rsid w:val="0069473F"/>
    <w:rsid w:val="00695BC4"/>
    <w:rsid w:val="00696902"/>
    <w:rsid w:val="00696E89"/>
    <w:rsid w:val="00697201"/>
    <w:rsid w:val="0069759B"/>
    <w:rsid w:val="00697A4D"/>
    <w:rsid w:val="00697D8E"/>
    <w:rsid w:val="006A0318"/>
    <w:rsid w:val="006A037F"/>
    <w:rsid w:val="006A0896"/>
    <w:rsid w:val="006A1846"/>
    <w:rsid w:val="006A1DFB"/>
    <w:rsid w:val="006A1F38"/>
    <w:rsid w:val="006A20A2"/>
    <w:rsid w:val="006A20BB"/>
    <w:rsid w:val="006A243F"/>
    <w:rsid w:val="006A28BA"/>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48FB"/>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1AA"/>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6FB"/>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872"/>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3B1"/>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44A"/>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38E"/>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3BCE"/>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3A6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8E3"/>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0B"/>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918"/>
    <w:rsid w:val="007D1A18"/>
    <w:rsid w:val="007D1B53"/>
    <w:rsid w:val="007D26F5"/>
    <w:rsid w:val="007D28F5"/>
    <w:rsid w:val="007D3D0B"/>
    <w:rsid w:val="007D3D67"/>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119"/>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0BE3"/>
    <w:rsid w:val="007F100F"/>
    <w:rsid w:val="007F140F"/>
    <w:rsid w:val="007F17DF"/>
    <w:rsid w:val="007F188B"/>
    <w:rsid w:val="007F1ED9"/>
    <w:rsid w:val="007F315D"/>
    <w:rsid w:val="007F3DB1"/>
    <w:rsid w:val="007F3DF3"/>
    <w:rsid w:val="007F3F8E"/>
    <w:rsid w:val="007F4D02"/>
    <w:rsid w:val="007F4FD2"/>
    <w:rsid w:val="007F5019"/>
    <w:rsid w:val="007F53B4"/>
    <w:rsid w:val="007F541E"/>
    <w:rsid w:val="007F5570"/>
    <w:rsid w:val="007F5962"/>
    <w:rsid w:val="007F5A8C"/>
    <w:rsid w:val="007F5F2E"/>
    <w:rsid w:val="007F6695"/>
    <w:rsid w:val="007F6988"/>
    <w:rsid w:val="007F6BD6"/>
    <w:rsid w:val="007F713F"/>
    <w:rsid w:val="007F72CB"/>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0BD"/>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394"/>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46"/>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209"/>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0EE"/>
    <w:rsid w:val="00844115"/>
    <w:rsid w:val="00844C74"/>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934"/>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573"/>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430"/>
    <w:rsid w:val="009056B7"/>
    <w:rsid w:val="009057FB"/>
    <w:rsid w:val="009059B9"/>
    <w:rsid w:val="00905BEF"/>
    <w:rsid w:val="009062C2"/>
    <w:rsid w:val="009066AE"/>
    <w:rsid w:val="00906B85"/>
    <w:rsid w:val="0090754A"/>
    <w:rsid w:val="0091036B"/>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49D"/>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2E4"/>
    <w:rsid w:val="00935385"/>
    <w:rsid w:val="00935541"/>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40D"/>
    <w:rsid w:val="0094164B"/>
    <w:rsid w:val="00941680"/>
    <w:rsid w:val="00941EF9"/>
    <w:rsid w:val="00941FD8"/>
    <w:rsid w:val="009422AF"/>
    <w:rsid w:val="009428A2"/>
    <w:rsid w:val="00942B4B"/>
    <w:rsid w:val="00942B52"/>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5DFD"/>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8C6"/>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552"/>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2D67"/>
    <w:rsid w:val="00A335D9"/>
    <w:rsid w:val="00A33B79"/>
    <w:rsid w:val="00A34523"/>
    <w:rsid w:val="00A3466A"/>
    <w:rsid w:val="00A34B84"/>
    <w:rsid w:val="00A3559F"/>
    <w:rsid w:val="00A35755"/>
    <w:rsid w:val="00A35891"/>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3B5"/>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5F"/>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AC4"/>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0BBF"/>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6C1E"/>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678"/>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3DD"/>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CD5"/>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216"/>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55"/>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46B"/>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3549"/>
    <w:rsid w:val="00BF3D18"/>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051"/>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0F39"/>
    <w:rsid w:val="00C319EA"/>
    <w:rsid w:val="00C3242F"/>
    <w:rsid w:val="00C328E8"/>
    <w:rsid w:val="00C32AA4"/>
    <w:rsid w:val="00C33D88"/>
    <w:rsid w:val="00C343AC"/>
    <w:rsid w:val="00C346B5"/>
    <w:rsid w:val="00C3473B"/>
    <w:rsid w:val="00C351ED"/>
    <w:rsid w:val="00C355C7"/>
    <w:rsid w:val="00C35B82"/>
    <w:rsid w:val="00C36716"/>
    <w:rsid w:val="00C36C20"/>
    <w:rsid w:val="00C36E5E"/>
    <w:rsid w:val="00C37FB8"/>
    <w:rsid w:val="00C37FC1"/>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99F"/>
    <w:rsid w:val="00C45F63"/>
    <w:rsid w:val="00C460F7"/>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3D"/>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3FFA"/>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1C37"/>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1D9"/>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335A"/>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0DF0"/>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3D9"/>
    <w:rsid w:val="00D23595"/>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39F"/>
    <w:rsid w:val="00D45E7E"/>
    <w:rsid w:val="00D463DD"/>
    <w:rsid w:val="00D46727"/>
    <w:rsid w:val="00D46B25"/>
    <w:rsid w:val="00D46EF7"/>
    <w:rsid w:val="00D471F0"/>
    <w:rsid w:val="00D47603"/>
    <w:rsid w:val="00D47ACD"/>
    <w:rsid w:val="00D47BC0"/>
    <w:rsid w:val="00D47FBA"/>
    <w:rsid w:val="00D5020C"/>
    <w:rsid w:val="00D5086B"/>
    <w:rsid w:val="00D50BBA"/>
    <w:rsid w:val="00D50DE7"/>
    <w:rsid w:val="00D50DF9"/>
    <w:rsid w:val="00D50F69"/>
    <w:rsid w:val="00D51073"/>
    <w:rsid w:val="00D5134E"/>
    <w:rsid w:val="00D51433"/>
    <w:rsid w:val="00D515A8"/>
    <w:rsid w:val="00D5245F"/>
    <w:rsid w:val="00D5252C"/>
    <w:rsid w:val="00D5277D"/>
    <w:rsid w:val="00D539B6"/>
    <w:rsid w:val="00D54100"/>
    <w:rsid w:val="00D54139"/>
    <w:rsid w:val="00D5418E"/>
    <w:rsid w:val="00D54834"/>
    <w:rsid w:val="00D549D5"/>
    <w:rsid w:val="00D552A2"/>
    <w:rsid w:val="00D55519"/>
    <w:rsid w:val="00D555BE"/>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5D57"/>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205"/>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825"/>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24"/>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856"/>
    <w:rsid w:val="00E32B23"/>
    <w:rsid w:val="00E3397D"/>
    <w:rsid w:val="00E3424E"/>
    <w:rsid w:val="00E34858"/>
    <w:rsid w:val="00E34CB5"/>
    <w:rsid w:val="00E362CA"/>
    <w:rsid w:val="00E36BBB"/>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30A"/>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ECC"/>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CDA"/>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2BB"/>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3A8"/>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DC9"/>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B8A"/>
    <w:rsid w:val="00EE2C70"/>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53D"/>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61B"/>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17FCA"/>
    <w:rsid w:val="00F204B1"/>
    <w:rsid w:val="00F2057D"/>
    <w:rsid w:val="00F20FCD"/>
    <w:rsid w:val="00F212EE"/>
    <w:rsid w:val="00F214AA"/>
    <w:rsid w:val="00F2150D"/>
    <w:rsid w:val="00F21C57"/>
    <w:rsid w:val="00F21E5B"/>
    <w:rsid w:val="00F21F21"/>
    <w:rsid w:val="00F22356"/>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148"/>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1B45"/>
    <w:rsid w:val="00F72693"/>
    <w:rsid w:val="00F72973"/>
    <w:rsid w:val="00F72CD9"/>
    <w:rsid w:val="00F73FB8"/>
    <w:rsid w:val="00F740F0"/>
    <w:rsid w:val="00F748D2"/>
    <w:rsid w:val="00F74F8F"/>
    <w:rsid w:val="00F75181"/>
    <w:rsid w:val="00F7552B"/>
    <w:rsid w:val="00F75F48"/>
    <w:rsid w:val="00F76238"/>
    <w:rsid w:val="00F7635E"/>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54A7"/>
    <w:rsid w:val="00F85EAA"/>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B2A"/>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69AC"/>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66</Pages>
  <Words>6850</Words>
  <Characters>39051</Characters>
  <Application>Microsoft Office Word</Application>
  <DocSecurity>0</DocSecurity>
  <Lines>325</Lines>
  <Paragraphs>91</Paragraphs>
  <ScaleCrop>false</ScaleCrop>
  <Company>ost</Company>
  <LinksUpToDate>false</LinksUpToDate>
  <CharactersWithSpaces>45810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cp:lastPrinted>2026-06-08T05:18:00Z</cp:lastPrinted>
  <dcterms:created xsi:type="dcterms:W3CDTF">2026-05-12T05:48:00Z</dcterms:created>
  <dcterms:modified xsi:type="dcterms:W3CDTF">2026-06-22T06:04:00Z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